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3B112" w14:textId="2BB75883" w:rsidR="008B6607" w:rsidRDefault="008B6607" w:rsidP="008B6607">
      <w:pPr>
        <w:pStyle w:val="paragraph"/>
        <w:spacing w:before="0" w:beforeAutospacing="0" w:after="0" w:afterAutospacing="0"/>
        <w:ind w:left="1920"/>
        <w:textAlignment w:val="baseline"/>
        <w:rPr>
          <w:rFonts w:ascii="Segoe UI" w:hAnsi="Segoe UI" w:cs="Segoe UI"/>
          <w:b/>
          <w:bCs/>
          <w:color w:val="000000"/>
          <w:sz w:val="18"/>
          <w:szCs w:val="18"/>
        </w:rPr>
      </w:pPr>
      <w:r>
        <w:rPr>
          <w:rStyle w:val="normaltextrun"/>
          <w:rFonts w:eastAsiaTheme="majorEastAsia"/>
          <w:b/>
          <w:bCs/>
          <w:color w:val="000000"/>
          <w:sz w:val="36"/>
          <w:szCs w:val="36"/>
        </w:rPr>
        <w:t>202</w:t>
      </w:r>
      <w:r>
        <w:rPr>
          <w:rStyle w:val="normaltextrun"/>
          <w:rFonts w:eastAsiaTheme="majorEastAsia"/>
          <w:b/>
          <w:bCs/>
          <w:color w:val="000000"/>
          <w:sz w:val="36"/>
          <w:szCs w:val="36"/>
        </w:rPr>
        <w:t>4</w:t>
      </w:r>
      <w:r>
        <w:rPr>
          <w:rStyle w:val="normaltextrun"/>
          <w:rFonts w:eastAsiaTheme="majorEastAsia"/>
          <w:b/>
          <w:bCs/>
          <w:color w:val="000000"/>
          <w:sz w:val="36"/>
          <w:szCs w:val="36"/>
        </w:rPr>
        <w:t xml:space="preserve"> BPEI 11U “AAA” RULES</w:t>
      </w:r>
      <w:r>
        <w:rPr>
          <w:rStyle w:val="eop"/>
          <w:rFonts w:eastAsiaTheme="majorEastAsia"/>
          <w:b/>
          <w:bCs/>
          <w:color w:val="000000"/>
          <w:sz w:val="36"/>
          <w:szCs w:val="36"/>
        </w:rPr>
        <w:t> </w:t>
      </w:r>
    </w:p>
    <w:p w14:paraId="28ACBBC8" w14:textId="2742BEB1" w:rsidR="008B6607" w:rsidRDefault="008B6607" w:rsidP="008B6607">
      <w:pPr>
        <w:pStyle w:val="paragraph"/>
        <w:numPr>
          <w:ilvl w:val="0"/>
          <w:numId w:val="30"/>
        </w:numPr>
        <w:spacing w:before="0" w:beforeAutospacing="0" w:after="0" w:afterAutospacing="0"/>
        <w:textAlignment w:val="baseline"/>
        <w:rPr>
          <w:color w:val="000000"/>
        </w:rPr>
      </w:pPr>
      <w:r>
        <w:rPr>
          <w:rStyle w:val="normaltextrun"/>
          <w:rFonts w:eastAsiaTheme="majorEastAsia"/>
          <w:color w:val="000000"/>
        </w:rPr>
        <w:t>Players must be 11U-aged, meaning they turn 11-years-old or younger during the 202</w:t>
      </w:r>
      <w:r w:rsidR="00111D4A">
        <w:rPr>
          <w:rStyle w:val="normaltextrun"/>
          <w:rFonts w:eastAsiaTheme="majorEastAsia"/>
          <w:color w:val="000000"/>
        </w:rPr>
        <w:t>4</w:t>
      </w:r>
      <w:r>
        <w:rPr>
          <w:rStyle w:val="normaltextrun"/>
          <w:rFonts w:eastAsiaTheme="majorEastAsia"/>
          <w:color w:val="000000"/>
        </w:rPr>
        <w:t xml:space="preserve"> calendar year.</w:t>
      </w:r>
      <w:r>
        <w:rPr>
          <w:rStyle w:val="eop"/>
          <w:rFonts w:eastAsiaTheme="majorEastAsia"/>
          <w:color w:val="000000"/>
        </w:rPr>
        <w:t> </w:t>
      </w:r>
    </w:p>
    <w:p w14:paraId="05ACC300" w14:textId="49CE1623" w:rsidR="008B6607" w:rsidRDefault="008B6607" w:rsidP="008B6607">
      <w:pPr>
        <w:pStyle w:val="paragraph"/>
        <w:spacing w:before="0" w:beforeAutospacing="0" w:after="0" w:afterAutospacing="0"/>
        <w:ind w:left="765" w:right="45"/>
        <w:textAlignment w:val="baseline"/>
        <w:rPr>
          <w:rFonts w:ascii="Segoe UI" w:hAnsi="Segoe UI" w:cs="Segoe UI"/>
          <w:color w:val="000000"/>
          <w:sz w:val="18"/>
          <w:szCs w:val="18"/>
        </w:rPr>
      </w:pPr>
      <w:r>
        <w:rPr>
          <w:rStyle w:val="normaltextrun"/>
          <w:rFonts w:eastAsiaTheme="majorEastAsia"/>
          <w:color w:val="000000"/>
        </w:rPr>
        <w:t>(For 202</w:t>
      </w:r>
      <w:r w:rsidR="00736DF3">
        <w:rPr>
          <w:rStyle w:val="normaltextrun"/>
          <w:rFonts w:eastAsiaTheme="majorEastAsia"/>
          <w:color w:val="000000"/>
        </w:rPr>
        <w:t>4</w:t>
      </w:r>
      <w:r>
        <w:rPr>
          <w:rStyle w:val="normaltextrun"/>
          <w:rFonts w:eastAsiaTheme="majorEastAsia"/>
          <w:color w:val="000000"/>
        </w:rPr>
        <w:t xml:space="preserve"> season: Born 201</w:t>
      </w:r>
      <w:r w:rsidR="00736DF3">
        <w:rPr>
          <w:rStyle w:val="normaltextrun"/>
          <w:rFonts w:eastAsiaTheme="majorEastAsia"/>
          <w:color w:val="000000"/>
        </w:rPr>
        <w:t>3</w:t>
      </w:r>
      <w:r>
        <w:rPr>
          <w:rStyle w:val="normaltextrun"/>
          <w:rFonts w:eastAsiaTheme="majorEastAsia"/>
          <w:color w:val="000000"/>
        </w:rPr>
        <w:t xml:space="preserve"> or later; also eligible are Girls born in 201</w:t>
      </w:r>
      <w:r w:rsidR="00343053">
        <w:rPr>
          <w:rStyle w:val="normaltextrun"/>
          <w:rFonts w:eastAsiaTheme="majorEastAsia"/>
          <w:color w:val="000000"/>
        </w:rPr>
        <w:t>2</w:t>
      </w:r>
      <w:r>
        <w:rPr>
          <w:rStyle w:val="normaltextrun"/>
          <w:rFonts w:eastAsiaTheme="majorEastAsia"/>
          <w:color w:val="000000"/>
        </w:rPr>
        <w:t xml:space="preserve"> or later)</w:t>
      </w:r>
      <w:r>
        <w:rPr>
          <w:rStyle w:val="eop"/>
          <w:rFonts w:eastAsiaTheme="majorEastAsia"/>
          <w:color w:val="000000"/>
        </w:rPr>
        <w:t> </w:t>
      </w:r>
    </w:p>
    <w:p w14:paraId="4FC1820C" w14:textId="77777777" w:rsidR="008B6607" w:rsidRDefault="008B6607" w:rsidP="008B6607">
      <w:pPr>
        <w:pStyle w:val="paragraph"/>
        <w:spacing w:before="0" w:beforeAutospacing="0" w:after="0" w:afterAutospacing="0"/>
        <w:textAlignment w:val="baseline"/>
        <w:rPr>
          <w:rFonts w:ascii="Segoe UI" w:hAnsi="Segoe UI" w:cs="Segoe UI"/>
          <w:color w:val="000000"/>
          <w:sz w:val="18"/>
          <w:szCs w:val="18"/>
        </w:rPr>
      </w:pPr>
      <w:r>
        <w:rPr>
          <w:rStyle w:val="normaltextrun"/>
          <w:rFonts w:eastAsiaTheme="majorEastAsia"/>
          <w:color w:val="000000"/>
        </w:rPr>
        <w:t>1. Length of game:</w:t>
      </w:r>
      <w:r>
        <w:rPr>
          <w:rStyle w:val="eop"/>
          <w:rFonts w:eastAsiaTheme="majorEastAsia"/>
          <w:color w:val="000000"/>
        </w:rPr>
        <w:t> </w:t>
      </w:r>
    </w:p>
    <w:p w14:paraId="4DA6DA8A" w14:textId="77777777" w:rsidR="008B6607" w:rsidRDefault="008B6607" w:rsidP="008B6607">
      <w:pPr>
        <w:pStyle w:val="paragraph"/>
        <w:numPr>
          <w:ilvl w:val="0"/>
          <w:numId w:val="30"/>
        </w:numPr>
        <w:spacing w:before="0" w:beforeAutospacing="0" w:after="0" w:afterAutospacing="0"/>
        <w:textAlignment w:val="baseline"/>
        <w:rPr>
          <w:color w:val="000000"/>
        </w:rPr>
      </w:pPr>
      <w:r>
        <w:rPr>
          <w:rStyle w:val="normaltextrun"/>
          <w:rFonts w:eastAsiaTheme="majorEastAsia"/>
          <w:color w:val="000000"/>
        </w:rPr>
        <w:t>The length of games shall be six (6) complete innings (5 ½ complete innings if the home team is ahead) or if the game is still taking place after Two hours, the inning the game is currently in will be finished, and no new innings will be started.</w:t>
      </w:r>
      <w:r>
        <w:rPr>
          <w:rStyle w:val="eop"/>
          <w:rFonts w:eastAsiaTheme="majorEastAsia"/>
          <w:color w:val="000000"/>
        </w:rPr>
        <w:t> </w:t>
      </w:r>
    </w:p>
    <w:p w14:paraId="151ACFEE" w14:textId="77777777" w:rsidR="008B6607" w:rsidRDefault="008B6607" w:rsidP="008B6607">
      <w:pPr>
        <w:pStyle w:val="paragraph"/>
        <w:numPr>
          <w:ilvl w:val="0"/>
          <w:numId w:val="30"/>
        </w:numPr>
        <w:spacing w:before="0" w:beforeAutospacing="0" w:after="0" w:afterAutospacing="0"/>
        <w:textAlignment w:val="baseline"/>
        <w:rPr>
          <w:color w:val="000000"/>
        </w:rPr>
      </w:pPr>
      <w:r>
        <w:rPr>
          <w:rStyle w:val="normaltextrun"/>
          <w:rFonts w:eastAsiaTheme="majorEastAsia"/>
          <w:color w:val="000000"/>
        </w:rPr>
        <w:t>Unless this is the 6</w:t>
      </w:r>
      <w:r>
        <w:rPr>
          <w:rStyle w:val="normaltextrun"/>
          <w:rFonts w:eastAsiaTheme="majorEastAsia"/>
          <w:color w:val="000000"/>
          <w:sz w:val="17"/>
          <w:szCs w:val="17"/>
          <w:vertAlign w:val="superscript"/>
        </w:rPr>
        <w:t xml:space="preserve">th </w:t>
      </w:r>
      <w:r>
        <w:rPr>
          <w:rStyle w:val="normaltextrun"/>
          <w:rFonts w:eastAsiaTheme="majorEastAsia"/>
          <w:color w:val="000000"/>
        </w:rPr>
        <w:t>inning it will NOT be an open inning.</w:t>
      </w:r>
      <w:r>
        <w:rPr>
          <w:rStyle w:val="eop"/>
          <w:rFonts w:eastAsiaTheme="majorEastAsia"/>
          <w:color w:val="000000"/>
        </w:rPr>
        <w:t> </w:t>
      </w:r>
    </w:p>
    <w:p w14:paraId="40A7913D" w14:textId="77777777" w:rsidR="008B6607" w:rsidRDefault="008B6607" w:rsidP="008B6607">
      <w:pPr>
        <w:pStyle w:val="paragraph"/>
        <w:numPr>
          <w:ilvl w:val="0"/>
          <w:numId w:val="30"/>
        </w:numPr>
        <w:spacing w:before="0" w:beforeAutospacing="0" w:after="0" w:afterAutospacing="0"/>
        <w:textAlignment w:val="baseline"/>
        <w:rPr>
          <w:color w:val="000000"/>
        </w:rPr>
      </w:pPr>
      <w:r>
        <w:rPr>
          <w:rStyle w:val="normaltextrun"/>
          <w:rFonts w:eastAsiaTheme="majorEastAsia"/>
          <w:color w:val="000000"/>
        </w:rPr>
        <w:t>No Extra innings in Regular Season games Ties will stand.</w:t>
      </w:r>
      <w:r>
        <w:rPr>
          <w:rStyle w:val="eop"/>
          <w:rFonts w:eastAsiaTheme="majorEastAsia"/>
          <w:color w:val="000000"/>
        </w:rPr>
        <w:t> </w:t>
      </w:r>
    </w:p>
    <w:p w14:paraId="777B9857" w14:textId="7475C3A6" w:rsidR="008B6607" w:rsidRDefault="008B6607" w:rsidP="008B6607">
      <w:pPr>
        <w:pStyle w:val="paragraph"/>
        <w:spacing w:before="0" w:beforeAutospacing="0" w:after="0" w:afterAutospacing="0"/>
        <w:textAlignment w:val="baseline"/>
        <w:rPr>
          <w:color w:val="000000"/>
        </w:rPr>
      </w:pPr>
      <w:r>
        <w:rPr>
          <w:rStyle w:val="normaltextrun"/>
          <w:rFonts w:eastAsiaTheme="majorEastAsia"/>
          <w:color w:val="000000"/>
        </w:rPr>
        <w:t xml:space="preserve">2. </w:t>
      </w:r>
      <w:r>
        <w:rPr>
          <w:rStyle w:val="normaltextrun"/>
          <w:rFonts w:eastAsiaTheme="majorEastAsia"/>
          <w:color w:val="000000"/>
        </w:rPr>
        <w:t>5 Runs/inning Rule: An offensive inning ends when three (3) outs are recorded or when the offensive team scores five (5) runs. If there is a homerun outside the playing field limits (above the fence), the team will be awarded all runs even if total runs go over the inning limit.</w:t>
      </w:r>
      <w:r>
        <w:rPr>
          <w:rStyle w:val="eop"/>
          <w:rFonts w:eastAsiaTheme="majorEastAsia"/>
          <w:color w:val="000000"/>
        </w:rPr>
        <w:t> </w:t>
      </w:r>
    </w:p>
    <w:p w14:paraId="5B9030DF" w14:textId="77777777" w:rsidR="008B6607" w:rsidRDefault="008B6607" w:rsidP="008B6607">
      <w:pPr>
        <w:pStyle w:val="paragraph"/>
        <w:spacing w:before="0" w:beforeAutospacing="0" w:after="0" w:afterAutospacing="0"/>
        <w:ind w:left="720" w:right="45"/>
        <w:textAlignment w:val="baseline"/>
        <w:rPr>
          <w:rFonts w:ascii="Segoe UI" w:hAnsi="Segoe UI" w:cs="Segoe UI"/>
          <w:color w:val="000000"/>
          <w:sz w:val="18"/>
          <w:szCs w:val="18"/>
        </w:rPr>
      </w:pPr>
      <w:r>
        <w:rPr>
          <w:rStyle w:val="normaltextrun"/>
          <w:rFonts w:eastAsiaTheme="majorEastAsia"/>
          <w:color w:val="000000"/>
        </w:rPr>
        <w:t>There is no run limit during the 6th inning which would be open for both AA and AAA.</w:t>
      </w:r>
      <w:r>
        <w:rPr>
          <w:rStyle w:val="eop"/>
          <w:rFonts w:eastAsiaTheme="majorEastAsia"/>
          <w:color w:val="000000"/>
        </w:rPr>
        <w:t> </w:t>
      </w:r>
    </w:p>
    <w:p w14:paraId="45AFD12C" w14:textId="1E94F111" w:rsidR="008B6607" w:rsidRPr="008B6607" w:rsidRDefault="008B6607" w:rsidP="008B6607">
      <w:pPr>
        <w:pStyle w:val="paragraph"/>
        <w:spacing w:before="0" w:beforeAutospacing="0" w:after="0" w:afterAutospacing="0"/>
        <w:textAlignment w:val="baseline"/>
        <w:rPr>
          <w:color w:val="000000"/>
        </w:rPr>
      </w:pPr>
      <w:r>
        <w:rPr>
          <w:rStyle w:val="normaltextrun"/>
          <w:color w:val="000000"/>
        </w:rPr>
        <w:t xml:space="preserve">3. </w:t>
      </w:r>
      <w:r w:rsidRPr="008B6607">
        <w:rPr>
          <w:rStyle w:val="normaltextrun"/>
          <w:rFonts w:eastAsiaTheme="majorEastAsia"/>
          <w:color w:val="000000"/>
        </w:rPr>
        <w:t>Ten run Mercy Rule will be in effect after 4 innings (or 3 ½ innings if the Home Team is ahead).</w:t>
      </w:r>
      <w:r w:rsidRPr="008B6607">
        <w:rPr>
          <w:rStyle w:val="eop"/>
          <w:rFonts w:eastAsiaTheme="majorEastAsia"/>
          <w:color w:val="000000"/>
        </w:rPr>
        <w:t> </w:t>
      </w:r>
    </w:p>
    <w:p w14:paraId="04F86FFC" w14:textId="6C2C2453" w:rsidR="008B6607" w:rsidRDefault="00217142" w:rsidP="00217142">
      <w:pPr>
        <w:pStyle w:val="paragraph"/>
        <w:spacing w:before="0" w:beforeAutospacing="0" w:after="0" w:afterAutospacing="0"/>
        <w:textAlignment w:val="baseline"/>
        <w:rPr>
          <w:color w:val="000000"/>
        </w:rPr>
      </w:pPr>
      <w:r>
        <w:rPr>
          <w:rStyle w:val="normaltextrun"/>
          <w:rFonts w:eastAsiaTheme="majorEastAsia"/>
          <w:color w:val="000000"/>
        </w:rPr>
        <w:t xml:space="preserve">4. </w:t>
      </w:r>
      <w:r w:rsidR="008B6607">
        <w:rPr>
          <w:rStyle w:val="normaltextrun"/>
          <w:rFonts w:eastAsiaTheme="majorEastAsia"/>
          <w:color w:val="000000"/>
        </w:rPr>
        <w:t>The Bat:</w:t>
      </w:r>
      <w:r w:rsidR="008B6607">
        <w:rPr>
          <w:rStyle w:val="eop"/>
          <w:rFonts w:eastAsiaTheme="majorEastAsia"/>
          <w:color w:val="000000"/>
        </w:rPr>
        <w:t> </w:t>
      </w:r>
    </w:p>
    <w:p w14:paraId="49ECD8B5" w14:textId="77777777" w:rsidR="008B6607" w:rsidRDefault="008B6607" w:rsidP="00217142">
      <w:pPr>
        <w:pStyle w:val="paragraph"/>
        <w:numPr>
          <w:ilvl w:val="0"/>
          <w:numId w:val="31"/>
        </w:numPr>
        <w:spacing w:before="0" w:beforeAutospacing="0" w:after="0" w:afterAutospacing="0"/>
        <w:textAlignment w:val="baseline"/>
        <w:rPr>
          <w:color w:val="000000"/>
        </w:rPr>
      </w:pPr>
      <w:r>
        <w:rPr>
          <w:rStyle w:val="normaltextrun"/>
          <w:rFonts w:eastAsiaTheme="majorEastAsia"/>
          <w:color w:val="000000"/>
        </w:rPr>
        <w:t>For minus 5 and above, all aluminum bats can be used. It shall not be more than 32 inches in length, and max barrel up to 2 3/4 inches with 1.15 BPF (Bat Performance</w:t>
      </w:r>
      <w:r>
        <w:rPr>
          <w:rStyle w:val="eop"/>
          <w:rFonts w:eastAsiaTheme="majorEastAsia"/>
          <w:color w:val="000000"/>
        </w:rPr>
        <w:t> </w:t>
      </w:r>
    </w:p>
    <w:p w14:paraId="1E428082" w14:textId="77777777" w:rsidR="008B6607" w:rsidRDefault="008B6607" w:rsidP="008B6607">
      <w:pPr>
        <w:pStyle w:val="paragraph"/>
        <w:spacing w:before="0" w:beforeAutospacing="0" w:after="0" w:afterAutospacing="0"/>
        <w:ind w:left="720" w:right="45"/>
        <w:textAlignment w:val="baseline"/>
        <w:rPr>
          <w:rFonts w:ascii="Segoe UI" w:hAnsi="Segoe UI" w:cs="Segoe UI"/>
          <w:color w:val="000000"/>
          <w:sz w:val="18"/>
          <w:szCs w:val="18"/>
        </w:rPr>
      </w:pPr>
      <w:r>
        <w:rPr>
          <w:rStyle w:val="normaltextrun"/>
          <w:rFonts w:eastAsiaTheme="majorEastAsia"/>
          <w:color w:val="000000"/>
        </w:rPr>
        <w:t>Factor).</w:t>
      </w:r>
      <w:r>
        <w:rPr>
          <w:rStyle w:val="eop"/>
          <w:rFonts w:eastAsiaTheme="majorEastAsia"/>
          <w:color w:val="000000"/>
        </w:rPr>
        <w:t> </w:t>
      </w:r>
    </w:p>
    <w:p w14:paraId="7848AC27" w14:textId="77777777" w:rsidR="008B6607" w:rsidRDefault="008B6607" w:rsidP="00217142">
      <w:pPr>
        <w:pStyle w:val="paragraph"/>
        <w:numPr>
          <w:ilvl w:val="0"/>
          <w:numId w:val="31"/>
        </w:numPr>
        <w:spacing w:before="0" w:beforeAutospacing="0" w:after="0" w:afterAutospacing="0"/>
        <w:textAlignment w:val="baseline"/>
        <w:rPr>
          <w:color w:val="000000"/>
        </w:rPr>
      </w:pPr>
      <w:r>
        <w:rPr>
          <w:rStyle w:val="normaltextrun"/>
          <w:rFonts w:eastAsiaTheme="majorEastAsia"/>
          <w:color w:val="000000"/>
        </w:rPr>
        <w:t>Bats may be taped to a distance not exceeding sixteen (16) inches from the handle.</w:t>
      </w:r>
      <w:r>
        <w:rPr>
          <w:rStyle w:val="eop"/>
          <w:rFonts w:eastAsiaTheme="majorEastAsia"/>
          <w:color w:val="000000"/>
        </w:rPr>
        <w:t> </w:t>
      </w:r>
    </w:p>
    <w:p w14:paraId="17014576" w14:textId="7A2C0F50" w:rsidR="008B6607" w:rsidRDefault="00217142" w:rsidP="00217142">
      <w:pPr>
        <w:pStyle w:val="paragraph"/>
        <w:spacing w:before="0" w:beforeAutospacing="0" w:after="0" w:afterAutospacing="0"/>
        <w:textAlignment w:val="baseline"/>
        <w:rPr>
          <w:color w:val="000000"/>
        </w:rPr>
      </w:pPr>
      <w:r>
        <w:rPr>
          <w:rStyle w:val="normaltextrun"/>
          <w:rFonts w:eastAsiaTheme="majorEastAsia"/>
          <w:color w:val="000000"/>
        </w:rPr>
        <w:t xml:space="preserve">5. </w:t>
      </w:r>
      <w:r w:rsidR="008B6607">
        <w:rPr>
          <w:rStyle w:val="normaltextrun"/>
          <w:rFonts w:eastAsiaTheme="majorEastAsia"/>
          <w:color w:val="000000"/>
        </w:rPr>
        <w:t>Cleats: Shoes with metal cleats or “spikes” are Prohibited. Rubber molded cleats or running shoes are permitted.</w:t>
      </w:r>
      <w:r w:rsidR="008B6607">
        <w:rPr>
          <w:rStyle w:val="eop"/>
          <w:rFonts w:eastAsiaTheme="majorEastAsia"/>
          <w:color w:val="000000"/>
        </w:rPr>
        <w:t> </w:t>
      </w:r>
    </w:p>
    <w:p w14:paraId="26D28BEC" w14:textId="65AB7931" w:rsidR="008B6607" w:rsidRDefault="00217142" w:rsidP="00217142">
      <w:pPr>
        <w:pStyle w:val="paragraph"/>
        <w:spacing w:before="0" w:beforeAutospacing="0" w:after="0" w:afterAutospacing="0"/>
        <w:textAlignment w:val="baseline"/>
        <w:rPr>
          <w:color w:val="000000"/>
        </w:rPr>
      </w:pPr>
      <w:r>
        <w:rPr>
          <w:rStyle w:val="normaltextrun"/>
          <w:rFonts w:eastAsiaTheme="majorEastAsia"/>
          <w:color w:val="000000"/>
        </w:rPr>
        <w:t xml:space="preserve">6. </w:t>
      </w:r>
      <w:r w:rsidR="008B6607">
        <w:rPr>
          <w:rStyle w:val="normaltextrun"/>
          <w:rFonts w:eastAsiaTheme="majorEastAsia"/>
          <w:color w:val="000000"/>
        </w:rPr>
        <w:t>Protective headgear:</w:t>
      </w:r>
      <w:r w:rsidR="008B6607">
        <w:rPr>
          <w:rStyle w:val="eop"/>
          <w:rFonts w:eastAsiaTheme="majorEastAsia"/>
          <w:color w:val="000000"/>
        </w:rPr>
        <w:t> </w:t>
      </w:r>
    </w:p>
    <w:p w14:paraId="764E9E38" w14:textId="49CD9945" w:rsidR="008B6607" w:rsidRDefault="008B6607" w:rsidP="00217142">
      <w:pPr>
        <w:pStyle w:val="paragraph"/>
        <w:numPr>
          <w:ilvl w:val="0"/>
          <w:numId w:val="31"/>
        </w:numPr>
        <w:spacing w:before="0" w:beforeAutospacing="0" w:after="0" w:afterAutospacing="0"/>
        <w:ind w:right="150"/>
        <w:textAlignment w:val="baseline"/>
        <w:rPr>
          <w:rFonts w:ascii="Segoe UI" w:hAnsi="Segoe UI" w:cs="Segoe UI"/>
          <w:color w:val="000000"/>
          <w:sz w:val="18"/>
          <w:szCs w:val="18"/>
        </w:rPr>
      </w:pPr>
      <w:r>
        <w:rPr>
          <w:rStyle w:val="normaltextrun"/>
          <w:rFonts w:eastAsiaTheme="majorEastAsia"/>
          <w:color w:val="000000"/>
        </w:rPr>
        <w:t>All players shall wear double earflap helmets while at bat, in the on-deck circle and on the basepaths in both categories. Chinstraps on batting helmets are not mandatory.</w:t>
      </w:r>
      <w:r>
        <w:rPr>
          <w:rStyle w:val="eop"/>
          <w:rFonts w:eastAsiaTheme="majorEastAsia"/>
          <w:color w:val="000000"/>
        </w:rPr>
        <w:t> </w:t>
      </w:r>
    </w:p>
    <w:p w14:paraId="4118C11B" w14:textId="1746A543" w:rsidR="008B6607" w:rsidRDefault="00217142" w:rsidP="00217142">
      <w:pPr>
        <w:pStyle w:val="paragraph"/>
        <w:spacing w:before="0" w:beforeAutospacing="0" w:after="0" w:afterAutospacing="0"/>
        <w:textAlignment w:val="baseline"/>
        <w:rPr>
          <w:color w:val="000000"/>
        </w:rPr>
      </w:pPr>
      <w:r>
        <w:rPr>
          <w:rStyle w:val="normaltextrun"/>
          <w:rFonts w:eastAsiaTheme="majorEastAsia"/>
          <w:color w:val="000000"/>
        </w:rPr>
        <w:t xml:space="preserve">7. </w:t>
      </w:r>
      <w:r w:rsidR="008B6607">
        <w:rPr>
          <w:rStyle w:val="normaltextrun"/>
          <w:rFonts w:eastAsiaTheme="majorEastAsia"/>
          <w:color w:val="000000"/>
        </w:rPr>
        <w:t>Batting order: All players on the roster shall bat in turn. Also:</w:t>
      </w:r>
      <w:r w:rsidR="008B6607">
        <w:rPr>
          <w:rStyle w:val="eop"/>
          <w:rFonts w:eastAsiaTheme="majorEastAsia"/>
          <w:color w:val="000000"/>
        </w:rPr>
        <w:t> </w:t>
      </w:r>
    </w:p>
    <w:p w14:paraId="6DB4FEE6" w14:textId="43FA73B3" w:rsidR="008B6607" w:rsidRDefault="008B6607" w:rsidP="00217142">
      <w:pPr>
        <w:pStyle w:val="paragraph"/>
        <w:numPr>
          <w:ilvl w:val="0"/>
          <w:numId w:val="12"/>
        </w:numPr>
        <w:spacing w:before="0" w:beforeAutospacing="0" w:after="0" w:afterAutospacing="0"/>
        <w:textAlignment w:val="baseline"/>
        <w:rPr>
          <w:color w:val="000000"/>
        </w:rPr>
      </w:pPr>
      <w:r>
        <w:rPr>
          <w:rStyle w:val="normaltextrun"/>
          <w:rFonts w:eastAsiaTheme="majorEastAsia"/>
          <w:color w:val="000000"/>
        </w:rPr>
        <w:t>When a player arrives during a game, he is inserted in the last spot on the batting order.</w:t>
      </w:r>
      <w:r>
        <w:rPr>
          <w:rStyle w:val="eop"/>
          <w:rFonts w:eastAsiaTheme="majorEastAsia"/>
          <w:color w:val="000000"/>
        </w:rPr>
        <w:t> </w:t>
      </w:r>
    </w:p>
    <w:p w14:paraId="53A3B271" w14:textId="2D59FBFD" w:rsidR="008B6607" w:rsidRDefault="008B6607" w:rsidP="00217142">
      <w:pPr>
        <w:pStyle w:val="paragraph"/>
        <w:numPr>
          <w:ilvl w:val="0"/>
          <w:numId w:val="13"/>
        </w:numPr>
        <w:spacing w:before="0" w:beforeAutospacing="0" w:after="0" w:afterAutospacing="0"/>
        <w:textAlignment w:val="baseline"/>
        <w:rPr>
          <w:color w:val="000000"/>
        </w:rPr>
      </w:pPr>
      <w:r>
        <w:rPr>
          <w:rStyle w:val="normaltextrun"/>
          <w:rFonts w:eastAsiaTheme="majorEastAsia"/>
          <w:color w:val="000000"/>
        </w:rPr>
        <w:t>If a player leaves during the game, he is removed from the batting order. No automatic out.</w:t>
      </w:r>
      <w:r>
        <w:rPr>
          <w:rStyle w:val="eop"/>
          <w:rFonts w:eastAsiaTheme="majorEastAsia"/>
          <w:color w:val="000000"/>
        </w:rPr>
        <w:t> </w:t>
      </w:r>
    </w:p>
    <w:p w14:paraId="4A0180AD" w14:textId="4DA16CD2" w:rsidR="008B6607" w:rsidRDefault="008B6607" w:rsidP="00217142">
      <w:pPr>
        <w:pStyle w:val="paragraph"/>
        <w:numPr>
          <w:ilvl w:val="0"/>
          <w:numId w:val="14"/>
        </w:numPr>
        <w:spacing w:before="0" w:beforeAutospacing="0" w:after="0" w:afterAutospacing="0"/>
        <w:textAlignment w:val="baseline"/>
        <w:rPr>
          <w:color w:val="000000"/>
        </w:rPr>
      </w:pPr>
      <w:r>
        <w:rPr>
          <w:rStyle w:val="normaltextrun"/>
          <w:rFonts w:eastAsiaTheme="majorEastAsia"/>
          <w:color w:val="000000"/>
        </w:rPr>
        <w:t>If a player cannot complete his turn at bat, the following batter will replace him with the same count. - The replaced player can be reinserted in the game.</w:t>
      </w:r>
      <w:r>
        <w:rPr>
          <w:rStyle w:val="eop"/>
          <w:rFonts w:eastAsiaTheme="majorEastAsia"/>
          <w:color w:val="000000"/>
        </w:rPr>
        <w:t> </w:t>
      </w:r>
    </w:p>
    <w:p w14:paraId="36B24EB4" w14:textId="0C4CD0C6" w:rsidR="008B6607" w:rsidRDefault="008B6607" w:rsidP="00217142">
      <w:pPr>
        <w:pStyle w:val="paragraph"/>
        <w:numPr>
          <w:ilvl w:val="0"/>
          <w:numId w:val="14"/>
        </w:numPr>
        <w:spacing w:before="0" w:beforeAutospacing="0" w:after="0" w:afterAutospacing="0"/>
        <w:textAlignment w:val="baseline"/>
        <w:rPr>
          <w:color w:val="000000"/>
        </w:rPr>
      </w:pPr>
      <w:r>
        <w:rPr>
          <w:rStyle w:val="normaltextrun"/>
          <w:rFonts w:eastAsiaTheme="majorEastAsia"/>
          <w:color w:val="000000"/>
        </w:rPr>
        <w:t>If a player cannot complete his presence on bases, he is replaced with the last recorded out.</w:t>
      </w:r>
      <w:r>
        <w:rPr>
          <w:rStyle w:val="eop"/>
          <w:rFonts w:eastAsiaTheme="majorEastAsia"/>
          <w:color w:val="000000"/>
        </w:rPr>
        <w:t> </w:t>
      </w:r>
    </w:p>
    <w:p w14:paraId="718231C5" w14:textId="77777777" w:rsidR="008B6607" w:rsidRDefault="008B6607" w:rsidP="008B6607">
      <w:pPr>
        <w:pStyle w:val="paragraph"/>
        <w:spacing w:before="0" w:beforeAutospacing="0" w:after="0" w:afterAutospacing="0"/>
        <w:ind w:left="1140" w:right="45"/>
        <w:textAlignment w:val="baseline"/>
        <w:rPr>
          <w:rFonts w:ascii="Segoe UI" w:hAnsi="Segoe UI" w:cs="Segoe UI"/>
          <w:color w:val="000000"/>
          <w:sz w:val="18"/>
          <w:szCs w:val="18"/>
        </w:rPr>
      </w:pPr>
      <w:r>
        <w:rPr>
          <w:rStyle w:val="normaltextrun"/>
          <w:rFonts w:eastAsiaTheme="majorEastAsia"/>
          <w:color w:val="000000"/>
        </w:rPr>
        <w:t>- The replaced player can be reinserted in the game.</w:t>
      </w:r>
      <w:r>
        <w:rPr>
          <w:rStyle w:val="eop"/>
          <w:rFonts w:eastAsiaTheme="majorEastAsia"/>
          <w:color w:val="000000"/>
        </w:rPr>
        <w:t> </w:t>
      </w:r>
    </w:p>
    <w:p w14:paraId="2ABC3F5D" w14:textId="1668E537" w:rsidR="008B6607" w:rsidRDefault="00217142" w:rsidP="00217142">
      <w:pPr>
        <w:pStyle w:val="paragraph"/>
        <w:spacing w:before="0" w:beforeAutospacing="0" w:after="0" w:afterAutospacing="0"/>
        <w:textAlignment w:val="baseline"/>
        <w:rPr>
          <w:color w:val="000000"/>
        </w:rPr>
      </w:pPr>
      <w:r>
        <w:rPr>
          <w:rStyle w:val="normaltextrun"/>
          <w:rFonts w:eastAsiaTheme="majorEastAsia"/>
          <w:color w:val="000000"/>
        </w:rPr>
        <w:t xml:space="preserve">8. </w:t>
      </w:r>
      <w:r w:rsidR="008B6607">
        <w:rPr>
          <w:rStyle w:val="normaltextrun"/>
          <w:rFonts w:eastAsiaTheme="majorEastAsia"/>
          <w:color w:val="000000"/>
        </w:rPr>
        <w:t>Unlimited defensive substitution:</w:t>
      </w:r>
      <w:r w:rsidR="008B6607">
        <w:rPr>
          <w:rStyle w:val="eop"/>
          <w:rFonts w:eastAsiaTheme="majorEastAsia"/>
          <w:color w:val="000000"/>
        </w:rPr>
        <w:t> </w:t>
      </w:r>
    </w:p>
    <w:p w14:paraId="12D7A2BD" w14:textId="77777777" w:rsidR="008B6607" w:rsidRDefault="008B6607" w:rsidP="00217142">
      <w:pPr>
        <w:pStyle w:val="paragraph"/>
        <w:numPr>
          <w:ilvl w:val="0"/>
          <w:numId w:val="31"/>
        </w:numPr>
        <w:spacing w:before="0" w:beforeAutospacing="0" w:after="0" w:afterAutospacing="0"/>
        <w:textAlignment w:val="baseline"/>
        <w:rPr>
          <w:color w:val="000000"/>
        </w:rPr>
      </w:pPr>
      <w:r>
        <w:rPr>
          <w:rStyle w:val="normaltextrun"/>
          <w:rFonts w:eastAsiaTheme="majorEastAsia"/>
          <w:color w:val="000000"/>
        </w:rPr>
        <w:t xml:space="preserve">Unlimited defensive substitution is allowed meaning that any player can be replaced in his defensive role and return at any time to any position, except for the pitcher’s position, if the player has already pitched or is not eligible because of pitch rules. Also a player </w:t>
      </w:r>
      <w:proofErr w:type="spellStart"/>
      <w:r>
        <w:rPr>
          <w:rStyle w:val="normaltextrun"/>
          <w:rFonts w:eastAsiaTheme="majorEastAsia"/>
          <w:color w:val="000000"/>
        </w:rPr>
        <w:t>can not</w:t>
      </w:r>
      <w:proofErr w:type="spellEnd"/>
      <w:r>
        <w:rPr>
          <w:rStyle w:val="normaltextrun"/>
          <w:rFonts w:eastAsiaTheme="majorEastAsia"/>
          <w:color w:val="000000"/>
        </w:rPr>
        <w:t xml:space="preserve"> go into the position of catcher if he has already pitched in that DAY.</w:t>
      </w:r>
      <w:r>
        <w:rPr>
          <w:rStyle w:val="eop"/>
          <w:rFonts w:eastAsiaTheme="majorEastAsia"/>
          <w:color w:val="000000"/>
        </w:rPr>
        <w:t> </w:t>
      </w:r>
    </w:p>
    <w:p w14:paraId="758AD8DD" w14:textId="5B157E07" w:rsidR="008B6607" w:rsidRDefault="00217142" w:rsidP="00217142">
      <w:pPr>
        <w:pStyle w:val="paragraph"/>
        <w:spacing w:before="0" w:beforeAutospacing="0" w:after="0" w:afterAutospacing="0"/>
        <w:textAlignment w:val="baseline"/>
        <w:rPr>
          <w:color w:val="000000"/>
        </w:rPr>
      </w:pPr>
      <w:r>
        <w:rPr>
          <w:rStyle w:val="normaltextrun"/>
          <w:rFonts w:eastAsiaTheme="majorEastAsia"/>
          <w:color w:val="000000"/>
        </w:rPr>
        <w:t xml:space="preserve">9. </w:t>
      </w:r>
      <w:r w:rsidR="008B6607">
        <w:rPr>
          <w:rStyle w:val="normaltextrun"/>
          <w:rFonts w:eastAsiaTheme="majorEastAsia"/>
          <w:color w:val="000000"/>
        </w:rPr>
        <w:t>The Batter:</w:t>
      </w:r>
      <w:r w:rsidR="008B6607">
        <w:rPr>
          <w:rStyle w:val="eop"/>
          <w:rFonts w:eastAsiaTheme="majorEastAsia"/>
          <w:color w:val="000000"/>
        </w:rPr>
        <w:t> </w:t>
      </w:r>
    </w:p>
    <w:p w14:paraId="6AAE9CEE" w14:textId="77777777" w:rsidR="008B6607" w:rsidRDefault="008B6607" w:rsidP="00217142">
      <w:pPr>
        <w:pStyle w:val="paragraph"/>
        <w:numPr>
          <w:ilvl w:val="0"/>
          <w:numId w:val="31"/>
        </w:numPr>
        <w:spacing w:before="0" w:beforeAutospacing="0" w:after="0" w:afterAutospacing="0"/>
        <w:textAlignment w:val="baseline"/>
        <w:rPr>
          <w:color w:val="000000"/>
        </w:rPr>
      </w:pPr>
      <w:r>
        <w:rPr>
          <w:rStyle w:val="normaltextrun"/>
          <w:rFonts w:eastAsiaTheme="majorEastAsia"/>
          <w:color w:val="000000"/>
        </w:rPr>
        <w:t>The batter cannot become a runner on a catcher’s miss of a 3</w:t>
      </w:r>
      <w:r>
        <w:rPr>
          <w:rStyle w:val="normaltextrun"/>
          <w:rFonts w:eastAsiaTheme="majorEastAsia"/>
          <w:color w:val="000000"/>
          <w:sz w:val="17"/>
          <w:szCs w:val="17"/>
          <w:vertAlign w:val="superscript"/>
        </w:rPr>
        <w:t>rd</w:t>
      </w:r>
      <w:r>
        <w:rPr>
          <w:rStyle w:val="normaltextrun"/>
          <w:rFonts w:eastAsiaTheme="majorEastAsia"/>
          <w:color w:val="000000"/>
        </w:rPr>
        <w:t xml:space="preserve">. strike. The third strike, either called or swinging, does not have to be caught by the catcher. - The batter is </w:t>
      </w:r>
      <w:r>
        <w:rPr>
          <w:rStyle w:val="normaltextrun"/>
          <w:rFonts w:eastAsiaTheme="majorEastAsia"/>
          <w:color w:val="000000"/>
        </w:rPr>
        <w:lastRenderedPageBreak/>
        <w:t>automatically retired…. However, the ball is alive and in play. (so other runners may advance.)</w:t>
      </w:r>
      <w:r>
        <w:rPr>
          <w:rStyle w:val="eop"/>
          <w:rFonts w:eastAsiaTheme="majorEastAsia"/>
          <w:color w:val="000000"/>
        </w:rPr>
        <w:t> </w:t>
      </w:r>
    </w:p>
    <w:p w14:paraId="47C74009" w14:textId="38C1FF49" w:rsidR="008B6607" w:rsidRDefault="00217142" w:rsidP="00217142">
      <w:pPr>
        <w:pStyle w:val="paragraph"/>
        <w:spacing w:before="0" w:beforeAutospacing="0" w:after="0" w:afterAutospacing="0"/>
        <w:textAlignment w:val="baseline"/>
        <w:rPr>
          <w:color w:val="000000"/>
        </w:rPr>
      </w:pPr>
      <w:r>
        <w:rPr>
          <w:rStyle w:val="normaltextrun"/>
          <w:rFonts w:eastAsiaTheme="majorEastAsia"/>
          <w:color w:val="000000"/>
        </w:rPr>
        <w:t xml:space="preserve">10. </w:t>
      </w:r>
      <w:r w:rsidR="008B6607">
        <w:rPr>
          <w:rStyle w:val="normaltextrun"/>
          <w:rFonts w:eastAsiaTheme="majorEastAsia"/>
          <w:color w:val="000000"/>
        </w:rPr>
        <w:t>The baserunner:</w:t>
      </w:r>
      <w:r w:rsidR="008B6607">
        <w:rPr>
          <w:rStyle w:val="eop"/>
          <w:rFonts w:eastAsiaTheme="majorEastAsia"/>
          <w:color w:val="000000"/>
        </w:rPr>
        <w:t> </w:t>
      </w:r>
    </w:p>
    <w:p w14:paraId="41F0707C" w14:textId="10B97049" w:rsidR="008B6607" w:rsidRDefault="008B6607" w:rsidP="00217142">
      <w:pPr>
        <w:pStyle w:val="paragraph"/>
        <w:numPr>
          <w:ilvl w:val="0"/>
          <w:numId w:val="34"/>
        </w:numPr>
        <w:spacing w:before="0" w:beforeAutospacing="0" w:after="0" w:afterAutospacing="0"/>
        <w:textAlignment w:val="baseline"/>
        <w:rPr>
          <w:color w:val="000000"/>
        </w:rPr>
      </w:pPr>
      <w:r>
        <w:rPr>
          <w:rStyle w:val="normaltextrun"/>
          <w:rFonts w:eastAsiaTheme="majorEastAsia"/>
          <w:color w:val="000000"/>
        </w:rPr>
        <w:t>When a pitcher is in contact with the pitcher's rubber with the ball in his possession PREPARATORY TO THE PITCHING ACT and the catcher is in the catcher's box ready to receive delivery of the pitching action, base runners SHALL NOT leave their bases</w:t>
      </w:r>
      <w:r>
        <w:rPr>
          <w:rStyle w:val="eop"/>
          <w:rFonts w:eastAsiaTheme="majorEastAsia"/>
          <w:color w:val="000000"/>
        </w:rPr>
        <w:t> </w:t>
      </w:r>
    </w:p>
    <w:p w14:paraId="40182F5F" w14:textId="77777777" w:rsidR="008B6607" w:rsidRDefault="008B6607" w:rsidP="008B6607">
      <w:pPr>
        <w:pStyle w:val="paragraph"/>
        <w:spacing w:before="0" w:beforeAutospacing="0" w:after="0" w:afterAutospacing="0"/>
        <w:ind w:left="720" w:right="45"/>
        <w:textAlignment w:val="baseline"/>
        <w:rPr>
          <w:rFonts w:ascii="Segoe UI" w:hAnsi="Segoe UI" w:cs="Segoe UI"/>
          <w:color w:val="000000"/>
          <w:sz w:val="18"/>
          <w:szCs w:val="18"/>
        </w:rPr>
      </w:pPr>
      <w:r>
        <w:rPr>
          <w:rStyle w:val="normaltextrun"/>
          <w:rFonts w:eastAsiaTheme="majorEastAsia"/>
          <w:color w:val="000000"/>
        </w:rPr>
        <w:t>UNTIL THE PITCHED BALL HAS REACHED THE BATTER.</w:t>
      </w:r>
      <w:r>
        <w:rPr>
          <w:rStyle w:val="eop"/>
          <w:rFonts w:eastAsiaTheme="majorEastAsia"/>
          <w:color w:val="000000"/>
        </w:rPr>
        <w:t> </w:t>
      </w:r>
    </w:p>
    <w:p w14:paraId="7ADE1FAF" w14:textId="08E3D7F7" w:rsidR="008B6607" w:rsidRDefault="008B6607" w:rsidP="00217142">
      <w:pPr>
        <w:pStyle w:val="paragraph"/>
        <w:numPr>
          <w:ilvl w:val="0"/>
          <w:numId w:val="34"/>
        </w:numPr>
        <w:spacing w:before="0" w:beforeAutospacing="0" w:after="0" w:afterAutospacing="0"/>
        <w:textAlignment w:val="baseline"/>
        <w:rPr>
          <w:color w:val="000000"/>
        </w:rPr>
      </w:pPr>
      <w:r>
        <w:rPr>
          <w:rStyle w:val="normaltextrun"/>
          <w:rFonts w:eastAsiaTheme="majorEastAsia"/>
          <w:color w:val="000000"/>
        </w:rPr>
        <w:t>When a base runner DOES leave his base BEFORE the pitch has reached the batter and the batter does not hit the ball, the runner is permitted to continue.</w:t>
      </w:r>
      <w:r>
        <w:rPr>
          <w:rStyle w:val="eop"/>
          <w:rFonts w:eastAsiaTheme="majorEastAsia"/>
          <w:color w:val="000000"/>
        </w:rPr>
        <w:t> </w:t>
      </w:r>
    </w:p>
    <w:p w14:paraId="3672640D" w14:textId="77777777" w:rsidR="008B6607" w:rsidRDefault="008B6607" w:rsidP="00217142">
      <w:pPr>
        <w:pStyle w:val="paragraph"/>
        <w:numPr>
          <w:ilvl w:val="1"/>
          <w:numId w:val="31"/>
        </w:numPr>
        <w:spacing w:before="0" w:beforeAutospacing="0" w:after="0" w:afterAutospacing="0"/>
        <w:textAlignment w:val="baseline"/>
        <w:rPr>
          <w:color w:val="000000"/>
        </w:rPr>
      </w:pPr>
      <w:r>
        <w:rPr>
          <w:rStyle w:val="normaltextrun"/>
          <w:rFonts w:eastAsiaTheme="majorEastAsia"/>
          <w:color w:val="000000"/>
        </w:rPr>
        <w:t>If a play is made on him and he is tagged out... the OUT will stand.</w:t>
      </w:r>
      <w:r>
        <w:rPr>
          <w:rStyle w:val="eop"/>
          <w:rFonts w:eastAsiaTheme="majorEastAsia"/>
          <w:color w:val="000000"/>
        </w:rPr>
        <w:t> </w:t>
      </w:r>
    </w:p>
    <w:p w14:paraId="5D751AB7" w14:textId="77777777" w:rsidR="008B6607" w:rsidRDefault="008B6607" w:rsidP="00217142">
      <w:pPr>
        <w:pStyle w:val="paragraph"/>
        <w:numPr>
          <w:ilvl w:val="1"/>
          <w:numId w:val="31"/>
        </w:numPr>
        <w:spacing w:before="0" w:beforeAutospacing="0" w:after="0" w:afterAutospacing="0"/>
        <w:textAlignment w:val="baseline"/>
        <w:rPr>
          <w:color w:val="000000"/>
        </w:rPr>
      </w:pPr>
      <w:r>
        <w:rPr>
          <w:rStyle w:val="normaltextrun"/>
          <w:rFonts w:eastAsiaTheme="majorEastAsia"/>
          <w:color w:val="000000"/>
        </w:rPr>
        <w:t>If, however, he reaches a base safely, "TIME" is called and he is returned to the base he occupied before the pitch was made... and NO OUT shall result.</w:t>
      </w:r>
      <w:r>
        <w:rPr>
          <w:rStyle w:val="eop"/>
          <w:rFonts w:eastAsiaTheme="majorEastAsia"/>
          <w:color w:val="000000"/>
        </w:rPr>
        <w:t> </w:t>
      </w:r>
    </w:p>
    <w:p w14:paraId="0F3BC9F4" w14:textId="77777777" w:rsidR="00217142" w:rsidRPr="00217142" w:rsidRDefault="008B6607" w:rsidP="00217142">
      <w:pPr>
        <w:pStyle w:val="paragraph"/>
        <w:numPr>
          <w:ilvl w:val="0"/>
          <w:numId w:val="34"/>
        </w:numPr>
        <w:spacing w:before="0" w:beforeAutospacing="0" w:after="0" w:afterAutospacing="0"/>
        <w:ind w:right="45"/>
        <w:textAlignment w:val="baseline"/>
        <w:rPr>
          <w:rStyle w:val="normaltextrun"/>
          <w:rFonts w:ascii="Segoe UI" w:hAnsi="Segoe UI" w:cs="Segoe UI"/>
          <w:color w:val="000000"/>
          <w:sz w:val="18"/>
          <w:szCs w:val="18"/>
        </w:rPr>
      </w:pPr>
      <w:r>
        <w:rPr>
          <w:rStyle w:val="normaltextrun"/>
          <w:rFonts w:eastAsiaTheme="majorEastAsia"/>
          <w:color w:val="000000"/>
        </w:rPr>
        <w:t>When a base-runner leaves his base before the pitched balls has reached the batter and the batter hits the ball and the runner shall return to his original base (if the batter is retired on a fly ball or any other play) OR... he must return to an unoccupied base nearest the one he left depending on the advance of the batter... who in this case shall NOT advance beyond the first base on a single... second base on a double... or third on a triple.</w:t>
      </w:r>
    </w:p>
    <w:p w14:paraId="708ED012" w14:textId="33B704B1" w:rsidR="008B6607" w:rsidRDefault="008B6607" w:rsidP="00217142">
      <w:pPr>
        <w:pStyle w:val="paragraph"/>
        <w:numPr>
          <w:ilvl w:val="0"/>
          <w:numId w:val="34"/>
        </w:numPr>
        <w:spacing w:before="0" w:beforeAutospacing="0" w:after="0" w:afterAutospacing="0"/>
        <w:ind w:right="45"/>
        <w:textAlignment w:val="baseline"/>
        <w:rPr>
          <w:rFonts w:ascii="Segoe UI" w:hAnsi="Segoe UI" w:cs="Segoe UI"/>
          <w:color w:val="000000"/>
          <w:sz w:val="18"/>
          <w:szCs w:val="18"/>
        </w:rPr>
      </w:pPr>
      <w:r>
        <w:rPr>
          <w:rStyle w:val="normaltextrun"/>
          <w:rFonts w:eastAsiaTheme="majorEastAsia"/>
          <w:color w:val="000000"/>
        </w:rPr>
        <w:t>When any base-runner leaves his base before the pitched ball has reached the batter, and the batter hits or bunts the ball to an infielder, who in the judgment of the umpire, could have with reasonable effort effected an out on the runner had the violation not occurred... NO RUNNER shall be allowed to score or advance (unless forced) and all runners shall remain. If three (3) runners are on base and the batter reaches first base safely on a similar action to an infielder, and ANY runner violates the leadoff rule...</w:t>
      </w:r>
      <w:r>
        <w:rPr>
          <w:rStyle w:val="eop"/>
          <w:rFonts w:eastAsiaTheme="majorEastAsia"/>
          <w:color w:val="000000"/>
        </w:rPr>
        <w:t> </w:t>
      </w:r>
    </w:p>
    <w:p w14:paraId="28D37A90" w14:textId="77777777" w:rsidR="00217142" w:rsidRDefault="008B6607" w:rsidP="00217142">
      <w:pPr>
        <w:pStyle w:val="paragraph"/>
        <w:spacing w:before="0" w:beforeAutospacing="0" w:after="0" w:afterAutospacing="0"/>
        <w:ind w:left="720" w:right="45"/>
        <w:textAlignment w:val="baseline"/>
        <w:rPr>
          <w:rFonts w:ascii="Segoe UI" w:hAnsi="Segoe UI" w:cs="Segoe UI"/>
          <w:color w:val="000000"/>
          <w:sz w:val="18"/>
          <w:szCs w:val="18"/>
        </w:rPr>
      </w:pPr>
      <w:r>
        <w:rPr>
          <w:rStyle w:val="normaltextrun"/>
          <w:rFonts w:eastAsiaTheme="majorEastAsia"/>
          <w:color w:val="000000"/>
        </w:rPr>
        <w:t>SUCH RUNNER SHALL BE DECLARED OUT IN THIS INSTANCE.</w:t>
      </w:r>
      <w:r>
        <w:rPr>
          <w:rStyle w:val="eop"/>
          <w:rFonts w:eastAsiaTheme="majorEastAsia"/>
          <w:color w:val="000000"/>
        </w:rPr>
        <w:t> </w:t>
      </w:r>
    </w:p>
    <w:p w14:paraId="3F80CD7F" w14:textId="77777777" w:rsidR="00933C47" w:rsidRDefault="008B6607" w:rsidP="00933C47">
      <w:pPr>
        <w:pStyle w:val="paragraph"/>
        <w:numPr>
          <w:ilvl w:val="0"/>
          <w:numId w:val="34"/>
        </w:numPr>
        <w:spacing w:before="0" w:beforeAutospacing="0" w:after="0" w:afterAutospacing="0"/>
        <w:ind w:right="45"/>
        <w:textAlignment w:val="baseline"/>
        <w:rPr>
          <w:rFonts w:ascii="Segoe UI" w:hAnsi="Segoe UI" w:cs="Segoe UI"/>
          <w:color w:val="000000"/>
          <w:sz w:val="18"/>
          <w:szCs w:val="18"/>
        </w:rPr>
      </w:pPr>
      <w:r>
        <w:rPr>
          <w:rStyle w:val="normaltextrun"/>
          <w:rFonts w:eastAsiaTheme="majorEastAsia"/>
          <w:color w:val="000000"/>
        </w:rPr>
        <w:t>A baserunner may steal a base(s) and score on a catcher’s miss of a pitch.</w:t>
      </w:r>
      <w:r>
        <w:rPr>
          <w:rStyle w:val="eop"/>
          <w:rFonts w:eastAsiaTheme="majorEastAsia"/>
          <w:color w:val="000000"/>
        </w:rPr>
        <w:t> </w:t>
      </w:r>
    </w:p>
    <w:p w14:paraId="620F1559" w14:textId="168B9CA2" w:rsidR="008B6607" w:rsidRPr="00933C47" w:rsidRDefault="00933C47" w:rsidP="00933C47">
      <w:pPr>
        <w:pStyle w:val="paragraph"/>
        <w:spacing w:before="0" w:beforeAutospacing="0" w:after="0" w:afterAutospacing="0"/>
        <w:ind w:right="45"/>
        <w:textAlignment w:val="baseline"/>
        <w:rPr>
          <w:rFonts w:ascii="Segoe UI" w:hAnsi="Segoe UI" w:cs="Segoe UI"/>
          <w:color w:val="000000"/>
          <w:sz w:val="18"/>
          <w:szCs w:val="18"/>
        </w:rPr>
      </w:pPr>
      <w:r w:rsidRPr="00933C47">
        <w:rPr>
          <w:color w:val="000000"/>
        </w:rPr>
        <w:t>11</w:t>
      </w:r>
      <w:r>
        <w:rPr>
          <w:rFonts w:ascii="Segoe UI" w:hAnsi="Segoe UI" w:cs="Segoe UI"/>
          <w:color w:val="000000"/>
          <w:sz w:val="18"/>
          <w:szCs w:val="18"/>
        </w:rPr>
        <w:t xml:space="preserve">. </w:t>
      </w:r>
      <w:r w:rsidR="008B6607" w:rsidRPr="00933C47">
        <w:rPr>
          <w:rStyle w:val="normaltextrun"/>
          <w:rFonts w:eastAsiaTheme="majorEastAsia"/>
          <w:color w:val="000000"/>
        </w:rPr>
        <w:t>NO Courtesy/designated runner allowed:</w:t>
      </w:r>
      <w:r w:rsidR="008B6607" w:rsidRPr="00933C47">
        <w:rPr>
          <w:rStyle w:val="eop"/>
          <w:rFonts w:eastAsiaTheme="majorEastAsia"/>
          <w:color w:val="000000"/>
        </w:rPr>
        <w:t> </w:t>
      </w:r>
    </w:p>
    <w:p w14:paraId="77B2E181" w14:textId="77777777" w:rsidR="008B6607" w:rsidRDefault="008B6607" w:rsidP="008B6607">
      <w:pPr>
        <w:pStyle w:val="paragraph"/>
        <w:spacing w:before="0" w:beforeAutospacing="0" w:after="0" w:afterAutospacing="0"/>
        <w:ind w:left="1440" w:right="45" w:hanging="360"/>
        <w:textAlignment w:val="baseline"/>
        <w:rPr>
          <w:rFonts w:ascii="Segoe UI" w:hAnsi="Segoe UI" w:cs="Segoe UI"/>
          <w:color w:val="000000"/>
          <w:sz w:val="18"/>
          <w:szCs w:val="18"/>
        </w:rPr>
      </w:pPr>
      <w:r>
        <w:rPr>
          <w:rStyle w:val="normaltextrun"/>
          <w:rFonts w:eastAsiaTheme="majorEastAsia"/>
          <w:color w:val="000000"/>
        </w:rPr>
        <w:t xml:space="preserve">- If a catcher reaches base with 2 outs we do </w:t>
      </w:r>
      <w:r>
        <w:rPr>
          <w:rStyle w:val="normaltextrun"/>
          <w:rFonts w:eastAsiaTheme="majorEastAsia"/>
          <w:b/>
          <w:bCs/>
          <w:color w:val="000000"/>
        </w:rPr>
        <w:t xml:space="preserve">NOT </w:t>
      </w:r>
      <w:r>
        <w:rPr>
          <w:rStyle w:val="normaltextrun"/>
          <w:rFonts w:eastAsiaTheme="majorEastAsia"/>
          <w:color w:val="000000"/>
        </w:rPr>
        <w:t>permit the courtesy/Designated Runner.</w:t>
      </w:r>
      <w:r>
        <w:rPr>
          <w:rStyle w:val="eop"/>
          <w:rFonts w:eastAsiaTheme="majorEastAsia"/>
          <w:color w:val="000000"/>
        </w:rPr>
        <w:t> </w:t>
      </w:r>
    </w:p>
    <w:p w14:paraId="376EDF12" w14:textId="77777777" w:rsidR="00933C47" w:rsidRDefault="00933C47" w:rsidP="00933C47">
      <w:pPr>
        <w:pStyle w:val="paragraph"/>
        <w:spacing w:before="0" w:beforeAutospacing="0" w:after="0" w:afterAutospacing="0"/>
        <w:textAlignment w:val="baseline"/>
        <w:rPr>
          <w:color w:val="000000"/>
        </w:rPr>
      </w:pPr>
      <w:r>
        <w:rPr>
          <w:rStyle w:val="normaltextrun"/>
          <w:rFonts w:eastAsiaTheme="majorEastAsia"/>
          <w:color w:val="000000"/>
        </w:rPr>
        <w:t xml:space="preserve">12. </w:t>
      </w:r>
      <w:r w:rsidR="008B6607">
        <w:rPr>
          <w:rStyle w:val="normaltextrun"/>
          <w:rFonts w:eastAsiaTheme="majorEastAsia"/>
          <w:color w:val="000000"/>
        </w:rPr>
        <w:t>Bunting: Bunting is permitted.</w:t>
      </w:r>
      <w:r w:rsidR="008B6607">
        <w:rPr>
          <w:rStyle w:val="eop"/>
          <w:rFonts w:eastAsiaTheme="majorEastAsia"/>
          <w:color w:val="000000"/>
        </w:rPr>
        <w:t> </w:t>
      </w:r>
    </w:p>
    <w:p w14:paraId="29727096" w14:textId="5686C3F7" w:rsidR="008B6607" w:rsidRDefault="00933C47" w:rsidP="00933C47">
      <w:pPr>
        <w:pStyle w:val="paragraph"/>
        <w:spacing w:before="0" w:beforeAutospacing="0" w:after="0" w:afterAutospacing="0"/>
        <w:textAlignment w:val="baseline"/>
        <w:rPr>
          <w:color w:val="000000"/>
        </w:rPr>
      </w:pPr>
      <w:r>
        <w:rPr>
          <w:color w:val="000000"/>
        </w:rPr>
        <w:t xml:space="preserve">13. </w:t>
      </w:r>
      <w:r w:rsidR="008B6607">
        <w:rPr>
          <w:rStyle w:val="normaltextrun"/>
          <w:rFonts w:eastAsiaTheme="majorEastAsia"/>
          <w:color w:val="000000"/>
        </w:rPr>
        <w:t>Baseball Canada Pitch Count Rules shall apply.</w:t>
      </w:r>
      <w:r w:rsidR="008B6607">
        <w:rPr>
          <w:rStyle w:val="eop"/>
          <w:rFonts w:eastAsiaTheme="majorEastAsia"/>
          <w:color w:val="000000"/>
        </w:rPr>
        <w:t> </w:t>
      </w:r>
    </w:p>
    <w:p w14:paraId="2655FDAA" w14:textId="2290D5B7" w:rsidR="008B6607" w:rsidRDefault="006E7D6B" w:rsidP="006E7D6B">
      <w:pPr>
        <w:pStyle w:val="paragraph"/>
        <w:spacing w:before="0" w:beforeAutospacing="0" w:after="0" w:afterAutospacing="0"/>
        <w:textAlignment w:val="baseline"/>
        <w:rPr>
          <w:color w:val="000000"/>
        </w:rPr>
      </w:pPr>
      <w:r>
        <w:rPr>
          <w:rStyle w:val="normaltextrun"/>
          <w:rFonts w:eastAsiaTheme="majorEastAsia"/>
          <w:color w:val="000000"/>
        </w:rPr>
        <w:t xml:space="preserve">14. </w:t>
      </w:r>
      <w:r w:rsidR="008B6607">
        <w:rPr>
          <w:rStyle w:val="normaltextrun"/>
          <w:rFonts w:eastAsiaTheme="majorEastAsia"/>
          <w:color w:val="000000"/>
        </w:rPr>
        <w:t>Baseball PEI Fair Play Rules apply to all games including Provincials, Eliminations and</w:t>
      </w:r>
      <w:r w:rsidR="008B6607">
        <w:rPr>
          <w:rStyle w:val="eop"/>
          <w:rFonts w:eastAsiaTheme="majorEastAsia"/>
          <w:color w:val="000000"/>
        </w:rPr>
        <w:t> </w:t>
      </w:r>
    </w:p>
    <w:p w14:paraId="4BF12E0F" w14:textId="77777777" w:rsidR="008B6607" w:rsidRDefault="008B6607" w:rsidP="008B6607">
      <w:pPr>
        <w:pStyle w:val="paragraph"/>
        <w:spacing w:before="0" w:beforeAutospacing="0" w:after="0" w:afterAutospacing="0"/>
        <w:ind w:right="45"/>
        <w:textAlignment w:val="baseline"/>
        <w:rPr>
          <w:rFonts w:ascii="Segoe UI" w:hAnsi="Segoe UI" w:cs="Segoe UI"/>
          <w:color w:val="000000"/>
          <w:sz w:val="18"/>
          <w:szCs w:val="18"/>
        </w:rPr>
      </w:pPr>
      <w:r>
        <w:rPr>
          <w:rStyle w:val="normaltextrun"/>
          <w:rFonts w:eastAsiaTheme="majorEastAsia"/>
          <w:color w:val="000000"/>
        </w:rPr>
        <w:t>Atlantic’s.</w:t>
      </w:r>
      <w:r>
        <w:rPr>
          <w:rStyle w:val="eop"/>
          <w:rFonts w:eastAsiaTheme="majorEastAsia"/>
          <w:color w:val="000000"/>
        </w:rPr>
        <w:t> </w:t>
      </w:r>
    </w:p>
    <w:p w14:paraId="7E80E457" w14:textId="26047EDD" w:rsidR="008B6607" w:rsidRDefault="006E7D6B" w:rsidP="006E7D6B">
      <w:pPr>
        <w:pStyle w:val="paragraph"/>
        <w:spacing w:before="0" w:beforeAutospacing="0" w:after="0" w:afterAutospacing="0"/>
        <w:textAlignment w:val="baseline"/>
        <w:rPr>
          <w:color w:val="000000"/>
        </w:rPr>
      </w:pPr>
      <w:r>
        <w:rPr>
          <w:rStyle w:val="normaltextrun"/>
          <w:rFonts w:eastAsiaTheme="majorEastAsia"/>
          <w:color w:val="000000"/>
        </w:rPr>
        <w:t xml:space="preserve">15. </w:t>
      </w:r>
      <w:r w:rsidR="00851E4D">
        <w:rPr>
          <w:rStyle w:val="normaltextrun"/>
          <w:rFonts w:eastAsiaTheme="majorEastAsia"/>
          <w:color w:val="000000"/>
        </w:rPr>
        <w:t>Non-Confrontational</w:t>
      </w:r>
      <w:r w:rsidR="008B6607">
        <w:rPr>
          <w:rStyle w:val="normaltextrun"/>
          <w:rFonts w:eastAsiaTheme="majorEastAsia"/>
          <w:color w:val="000000"/>
        </w:rPr>
        <w:t xml:space="preserve"> Rule Regarding umpires. - See separate Handout regarding how this works.</w:t>
      </w:r>
      <w:r w:rsidR="008B6607">
        <w:rPr>
          <w:rStyle w:val="eop"/>
          <w:rFonts w:eastAsiaTheme="majorEastAsia"/>
          <w:color w:val="000000"/>
        </w:rPr>
        <w:t> </w:t>
      </w:r>
    </w:p>
    <w:p w14:paraId="31C4D737" w14:textId="4B1AD29E" w:rsidR="008B6607" w:rsidRDefault="006E7D6B" w:rsidP="006E7D6B">
      <w:pPr>
        <w:pStyle w:val="paragraph"/>
        <w:spacing w:before="0" w:beforeAutospacing="0" w:after="0" w:afterAutospacing="0"/>
        <w:textAlignment w:val="baseline"/>
        <w:rPr>
          <w:color w:val="000000"/>
        </w:rPr>
      </w:pPr>
      <w:r>
        <w:rPr>
          <w:rStyle w:val="normaltextrun"/>
          <w:rFonts w:eastAsiaTheme="majorEastAsia"/>
          <w:color w:val="000000"/>
        </w:rPr>
        <w:t xml:space="preserve">16. </w:t>
      </w:r>
      <w:r w:rsidR="008B6607">
        <w:rPr>
          <w:rStyle w:val="normaltextrun"/>
          <w:rFonts w:eastAsiaTheme="majorEastAsia"/>
          <w:color w:val="000000"/>
        </w:rPr>
        <w:t>Following the game the Home Team needs to update the Website by noon 12:00 the following day.</w:t>
      </w:r>
      <w:r w:rsidR="008B6607">
        <w:rPr>
          <w:rStyle w:val="eop"/>
          <w:rFonts w:eastAsiaTheme="majorEastAsia"/>
          <w:color w:val="000000"/>
        </w:rPr>
        <w:t> </w:t>
      </w:r>
    </w:p>
    <w:p w14:paraId="67812B53" w14:textId="77777777" w:rsidR="008B6607" w:rsidRDefault="008B6607" w:rsidP="008B6607">
      <w:pPr>
        <w:pStyle w:val="paragraph"/>
        <w:spacing w:before="0" w:beforeAutospacing="0" w:after="0" w:afterAutospacing="0"/>
        <w:ind w:left="480" w:right="45"/>
        <w:textAlignment w:val="baseline"/>
        <w:rPr>
          <w:rFonts w:ascii="Segoe UI" w:hAnsi="Segoe UI" w:cs="Segoe UI"/>
          <w:color w:val="000000"/>
          <w:sz w:val="18"/>
          <w:szCs w:val="18"/>
        </w:rPr>
      </w:pPr>
      <w:r>
        <w:rPr>
          <w:rStyle w:val="normaltextrun"/>
          <w:rFonts w:eastAsiaTheme="majorEastAsia"/>
          <w:color w:val="000000"/>
        </w:rPr>
        <w:t>Need to include: Score, Pitchers name, # and the number of pitches for both teams.</w:t>
      </w:r>
      <w:r>
        <w:rPr>
          <w:rStyle w:val="eop"/>
          <w:rFonts w:eastAsiaTheme="majorEastAsia"/>
          <w:color w:val="000000"/>
        </w:rPr>
        <w:t> </w:t>
      </w:r>
    </w:p>
    <w:p w14:paraId="616800E4" w14:textId="2B051B87" w:rsidR="008B6607" w:rsidRDefault="006E7D6B" w:rsidP="006E7D6B">
      <w:pPr>
        <w:pStyle w:val="paragraph"/>
        <w:spacing w:before="0" w:beforeAutospacing="0" w:after="0" w:afterAutospacing="0"/>
        <w:textAlignment w:val="baseline"/>
        <w:rPr>
          <w:color w:val="000000"/>
        </w:rPr>
      </w:pPr>
      <w:r>
        <w:rPr>
          <w:rStyle w:val="normaltextrun"/>
          <w:rFonts w:eastAsiaTheme="majorEastAsia"/>
          <w:color w:val="000000"/>
        </w:rPr>
        <w:t xml:space="preserve">17. </w:t>
      </w:r>
      <w:r w:rsidR="008B6607">
        <w:rPr>
          <w:rStyle w:val="normaltextrun"/>
          <w:rFonts w:eastAsiaTheme="majorEastAsia"/>
          <w:color w:val="000000"/>
        </w:rPr>
        <w:t>The Home team shall supply baseballs (65cc or better) 2 new balls and at least 2 good extra balls.</w:t>
      </w:r>
    </w:p>
    <w:p w14:paraId="2C078E63" w14:textId="77777777" w:rsidR="00DB1E5D" w:rsidRDefault="00DB1E5D"/>
    <w:sectPr w:rsidR="00DB1E5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D480D" w14:textId="77777777" w:rsidR="000260D6" w:rsidRDefault="000260D6" w:rsidP="008B6607">
      <w:pPr>
        <w:spacing w:after="0" w:line="240" w:lineRule="auto"/>
      </w:pPr>
      <w:r>
        <w:separator/>
      </w:r>
    </w:p>
  </w:endnote>
  <w:endnote w:type="continuationSeparator" w:id="0">
    <w:p w14:paraId="005C41EA" w14:textId="77777777" w:rsidR="000260D6" w:rsidRDefault="000260D6" w:rsidP="008B6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B343A" w14:textId="77777777" w:rsidR="000260D6" w:rsidRDefault="000260D6" w:rsidP="008B6607">
      <w:pPr>
        <w:spacing w:after="0" w:line="240" w:lineRule="auto"/>
      </w:pPr>
      <w:r>
        <w:separator/>
      </w:r>
    </w:p>
  </w:footnote>
  <w:footnote w:type="continuationSeparator" w:id="0">
    <w:p w14:paraId="4655606A" w14:textId="77777777" w:rsidR="000260D6" w:rsidRDefault="000260D6" w:rsidP="008B66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BB2E5" w14:textId="77777777" w:rsidR="008B6607" w:rsidRPr="009D7DCB" w:rsidRDefault="008B6607" w:rsidP="004A7746">
    <w:pPr>
      <w:pStyle w:val="Header"/>
      <w:rPr>
        <w:sz w:val="18"/>
        <w:szCs w:val="18"/>
      </w:rPr>
    </w:pPr>
    <w:r>
      <w:rPr>
        <w:rStyle w:val="wacimagecontainer"/>
        <w:rFonts w:ascii="Segoe UI" w:hAnsi="Segoe UI" w:cs="Segoe UI"/>
        <w:noProof/>
        <w:color w:val="000000"/>
        <w:sz w:val="12"/>
        <w:szCs w:val="12"/>
      </w:rPr>
      <w:drawing>
        <wp:inline distT="0" distB="0" distL="0" distR="0" wp14:anchorId="06BAECB6" wp14:editId="4C17BCB6">
          <wp:extent cx="933450" cy="428625"/>
          <wp:effectExtent l="0" t="0" r="0" b="9525"/>
          <wp:docPr id="1937473909" name="Picture 23"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ext Bo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428625"/>
                  </a:xfrm>
                  <a:prstGeom prst="rect">
                    <a:avLst/>
                  </a:prstGeom>
                  <a:noFill/>
                  <a:ln>
                    <a:noFill/>
                  </a:ln>
                </pic:spPr>
              </pic:pic>
            </a:graphicData>
          </a:graphic>
        </wp:inline>
      </w:drawing>
    </w:r>
    <w:r w:rsidRPr="00EE508E">
      <w:rPr>
        <w:sz w:val="18"/>
        <w:szCs w:val="18"/>
      </w:rPr>
      <w:ptab w:relativeTo="margin" w:alignment="center" w:leader="none"/>
    </w:r>
    <w:r>
      <w:rPr>
        <w:noProof/>
        <w:sz w:val="18"/>
        <w:szCs w:val="18"/>
      </w:rPr>
      <w:drawing>
        <wp:inline distT="0" distB="0" distL="0" distR="0" wp14:anchorId="45AF6D9B" wp14:editId="760CA4D4">
          <wp:extent cx="824630" cy="752475"/>
          <wp:effectExtent l="0" t="0" r="0" b="0"/>
          <wp:docPr id="48030810" name="Picture 26" descr="A logo of a base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30810" name="Picture 26" descr="A logo of a baseball&#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45009" cy="771071"/>
                  </a:xfrm>
                  <a:prstGeom prst="rect">
                    <a:avLst/>
                  </a:prstGeom>
                </pic:spPr>
              </pic:pic>
            </a:graphicData>
          </a:graphic>
        </wp:inline>
      </w:drawing>
    </w:r>
    <w:r w:rsidRPr="00EE508E">
      <w:rPr>
        <w:sz w:val="18"/>
        <w:szCs w:val="18"/>
      </w:rPr>
      <w:ptab w:relativeTo="margin" w:alignment="right" w:leader="none"/>
    </w:r>
    <w:r>
      <w:rPr>
        <w:rStyle w:val="wacimagecontainer"/>
        <w:rFonts w:ascii="Segoe UI" w:hAnsi="Segoe UI" w:cs="Segoe UI"/>
        <w:noProof/>
        <w:color w:val="000000"/>
        <w:sz w:val="12"/>
        <w:szCs w:val="12"/>
        <w:shd w:val="clear" w:color="auto" w:fill="FFFFFF"/>
      </w:rPr>
      <w:drawing>
        <wp:inline distT="0" distB="0" distL="0" distR="0" wp14:anchorId="5E1C4AD5" wp14:editId="7E6FA3EB">
          <wp:extent cx="1152525" cy="428625"/>
          <wp:effectExtent l="0" t="0" r="9525" b="9525"/>
          <wp:docPr id="177128956" name="Picture 25"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Text Box"/>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2525" cy="428625"/>
                  </a:xfrm>
                  <a:prstGeom prst="rect">
                    <a:avLst/>
                  </a:prstGeom>
                  <a:noFill/>
                  <a:ln>
                    <a:noFill/>
                  </a:ln>
                </pic:spPr>
              </pic:pic>
            </a:graphicData>
          </a:graphic>
        </wp:inline>
      </w:drawing>
    </w:r>
  </w:p>
  <w:p w14:paraId="3A527536" w14:textId="77777777" w:rsidR="008B6607" w:rsidRDefault="008B66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73293"/>
    <w:multiLevelType w:val="multilevel"/>
    <w:tmpl w:val="C08A16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93777F"/>
    <w:multiLevelType w:val="hybridMultilevel"/>
    <w:tmpl w:val="370631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C0380"/>
    <w:multiLevelType w:val="multilevel"/>
    <w:tmpl w:val="D856F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FC6763"/>
    <w:multiLevelType w:val="hybridMultilevel"/>
    <w:tmpl w:val="210413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328A0"/>
    <w:multiLevelType w:val="multilevel"/>
    <w:tmpl w:val="94AAEB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3791194"/>
    <w:multiLevelType w:val="multilevel"/>
    <w:tmpl w:val="32CC0D4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833678"/>
    <w:multiLevelType w:val="multilevel"/>
    <w:tmpl w:val="C268A13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B03216"/>
    <w:multiLevelType w:val="multilevel"/>
    <w:tmpl w:val="57EA4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C52AAF"/>
    <w:multiLevelType w:val="multilevel"/>
    <w:tmpl w:val="49F6DE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5D5BF9"/>
    <w:multiLevelType w:val="multilevel"/>
    <w:tmpl w:val="7C5E9036"/>
    <w:lvl w:ilvl="0">
      <w:start w:val="3"/>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 w15:restartNumberingAfterBreak="0">
    <w:nsid w:val="36A814C1"/>
    <w:multiLevelType w:val="multilevel"/>
    <w:tmpl w:val="E06635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70D2E5D"/>
    <w:multiLevelType w:val="multilevel"/>
    <w:tmpl w:val="A9349A9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4D6874"/>
    <w:multiLevelType w:val="multilevel"/>
    <w:tmpl w:val="E8BC09F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DB05DB"/>
    <w:multiLevelType w:val="multilevel"/>
    <w:tmpl w:val="BAF0357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C01FFC"/>
    <w:multiLevelType w:val="multilevel"/>
    <w:tmpl w:val="7D3E5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AB1C8F"/>
    <w:multiLevelType w:val="multilevel"/>
    <w:tmpl w:val="5FCCB1B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1005077"/>
    <w:multiLevelType w:val="hybridMultilevel"/>
    <w:tmpl w:val="59440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CA0A8D"/>
    <w:multiLevelType w:val="multilevel"/>
    <w:tmpl w:val="0F1AD7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C7139D"/>
    <w:multiLevelType w:val="multilevel"/>
    <w:tmpl w:val="53E297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E22785"/>
    <w:multiLevelType w:val="multilevel"/>
    <w:tmpl w:val="97423A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4D4064AA"/>
    <w:multiLevelType w:val="multilevel"/>
    <w:tmpl w:val="24DA1B9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7626D0"/>
    <w:multiLevelType w:val="hybridMultilevel"/>
    <w:tmpl w:val="F8269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2F0A3F"/>
    <w:multiLevelType w:val="multilevel"/>
    <w:tmpl w:val="6D18A73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620D76"/>
    <w:multiLevelType w:val="multilevel"/>
    <w:tmpl w:val="409E4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3E3537D"/>
    <w:multiLevelType w:val="multilevel"/>
    <w:tmpl w:val="584A7AC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7553C4"/>
    <w:multiLevelType w:val="multilevel"/>
    <w:tmpl w:val="8ECEE18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012AB3"/>
    <w:multiLevelType w:val="multilevel"/>
    <w:tmpl w:val="236EB9B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F7E73AB"/>
    <w:multiLevelType w:val="multilevel"/>
    <w:tmpl w:val="885CA3B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709023BD"/>
    <w:multiLevelType w:val="multilevel"/>
    <w:tmpl w:val="7D908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2602DEA"/>
    <w:multiLevelType w:val="hybridMultilevel"/>
    <w:tmpl w:val="EEE8FDD0"/>
    <w:lvl w:ilvl="0" w:tplc="D83064BC">
      <w:start w:val="1"/>
      <w:numFmt w:val="lowerLetter"/>
      <w:lvlText w:val="%1."/>
      <w:lvlJc w:val="left"/>
      <w:pPr>
        <w:ind w:left="720" w:hanging="360"/>
      </w:pPr>
      <w:rPr>
        <w:rFonts w:ascii="Times New Roman" w:eastAsiaTheme="majorEastAsia"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112E13"/>
    <w:multiLevelType w:val="multilevel"/>
    <w:tmpl w:val="885469C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E43E36"/>
    <w:multiLevelType w:val="multilevel"/>
    <w:tmpl w:val="A1B642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BC50837"/>
    <w:multiLevelType w:val="multilevel"/>
    <w:tmpl w:val="AD60EA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F912FCB"/>
    <w:multiLevelType w:val="multilevel"/>
    <w:tmpl w:val="684494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558445015">
    <w:abstractNumId w:val="14"/>
  </w:num>
  <w:num w:numId="2" w16cid:durableId="1268465643">
    <w:abstractNumId w:val="28"/>
  </w:num>
  <w:num w:numId="3" w16cid:durableId="1984774500">
    <w:abstractNumId w:val="0"/>
  </w:num>
  <w:num w:numId="4" w16cid:durableId="193425214">
    <w:abstractNumId w:val="31"/>
  </w:num>
  <w:num w:numId="5" w16cid:durableId="602416350">
    <w:abstractNumId w:val="9"/>
  </w:num>
  <w:num w:numId="6" w16cid:durableId="1300499018">
    <w:abstractNumId w:val="23"/>
  </w:num>
  <w:num w:numId="7" w16cid:durableId="156922315">
    <w:abstractNumId w:val="7"/>
  </w:num>
  <w:num w:numId="8" w16cid:durableId="385643541">
    <w:abstractNumId w:val="17"/>
  </w:num>
  <w:num w:numId="9" w16cid:durableId="691491689">
    <w:abstractNumId w:val="8"/>
  </w:num>
  <w:num w:numId="10" w16cid:durableId="731461700">
    <w:abstractNumId w:val="18"/>
  </w:num>
  <w:num w:numId="11" w16cid:durableId="1365712292">
    <w:abstractNumId w:val="10"/>
  </w:num>
  <w:num w:numId="12" w16cid:durableId="2124954844">
    <w:abstractNumId w:val="33"/>
  </w:num>
  <w:num w:numId="13" w16cid:durableId="264117248">
    <w:abstractNumId w:val="15"/>
  </w:num>
  <w:num w:numId="14" w16cid:durableId="2026400287">
    <w:abstractNumId w:val="26"/>
  </w:num>
  <w:num w:numId="15" w16cid:durableId="1232043342">
    <w:abstractNumId w:val="5"/>
  </w:num>
  <w:num w:numId="16" w16cid:durableId="1398742746">
    <w:abstractNumId w:val="4"/>
  </w:num>
  <w:num w:numId="17" w16cid:durableId="988485325">
    <w:abstractNumId w:val="22"/>
  </w:num>
  <w:num w:numId="18" w16cid:durableId="1345205397">
    <w:abstractNumId w:val="19"/>
  </w:num>
  <w:num w:numId="19" w16cid:durableId="576522395">
    <w:abstractNumId w:val="12"/>
  </w:num>
  <w:num w:numId="20" w16cid:durableId="1305819005">
    <w:abstractNumId w:val="32"/>
  </w:num>
  <w:num w:numId="21" w16cid:durableId="677195604">
    <w:abstractNumId w:val="27"/>
  </w:num>
  <w:num w:numId="22" w16cid:durableId="459230960">
    <w:abstractNumId w:val="2"/>
  </w:num>
  <w:num w:numId="23" w16cid:durableId="317272280">
    <w:abstractNumId w:val="30"/>
  </w:num>
  <w:num w:numId="24" w16cid:durableId="1214921992">
    <w:abstractNumId w:val="11"/>
  </w:num>
  <w:num w:numId="25" w16cid:durableId="843133773">
    <w:abstractNumId w:val="6"/>
  </w:num>
  <w:num w:numId="26" w16cid:durableId="26420076">
    <w:abstractNumId w:val="25"/>
  </w:num>
  <w:num w:numId="27" w16cid:durableId="768232708">
    <w:abstractNumId w:val="13"/>
  </w:num>
  <w:num w:numId="28" w16cid:durableId="2114355004">
    <w:abstractNumId w:val="20"/>
  </w:num>
  <w:num w:numId="29" w16cid:durableId="1447197932">
    <w:abstractNumId w:val="24"/>
  </w:num>
  <w:num w:numId="30" w16cid:durableId="304894632">
    <w:abstractNumId w:val="21"/>
  </w:num>
  <w:num w:numId="31" w16cid:durableId="2113281117">
    <w:abstractNumId w:val="16"/>
  </w:num>
  <w:num w:numId="32" w16cid:durableId="900095075">
    <w:abstractNumId w:val="1"/>
  </w:num>
  <w:num w:numId="33" w16cid:durableId="1945841844">
    <w:abstractNumId w:val="3"/>
  </w:num>
  <w:num w:numId="34" w16cid:durableId="79437539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ACB15F4"/>
    <w:rsid w:val="000260D6"/>
    <w:rsid w:val="00111D4A"/>
    <w:rsid w:val="00217142"/>
    <w:rsid w:val="00343053"/>
    <w:rsid w:val="006E7D6B"/>
    <w:rsid w:val="00736DF3"/>
    <w:rsid w:val="00737933"/>
    <w:rsid w:val="007B74F1"/>
    <w:rsid w:val="00851E4D"/>
    <w:rsid w:val="008B6607"/>
    <w:rsid w:val="00933C47"/>
    <w:rsid w:val="00DB1E5D"/>
    <w:rsid w:val="1ACB1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B15F4"/>
  <w15:chartTrackingRefBased/>
  <w15:docId w15:val="{6BB71B68-5CDD-4C06-BFB7-63D9B9CB3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customStyle="1" w:styleId="paragraph">
    <w:name w:val="paragraph"/>
    <w:basedOn w:val="Normal"/>
    <w:rsid w:val="008B6607"/>
    <w:pPr>
      <w:spacing w:before="100" w:beforeAutospacing="1" w:after="100" w:afterAutospacing="1" w:line="240" w:lineRule="auto"/>
    </w:pPr>
    <w:rPr>
      <w:rFonts w:ascii="Times New Roman" w:eastAsia="Times New Roman" w:hAnsi="Times New Roman" w:cs="Times New Roman"/>
      <w:lang w:eastAsia="en-US"/>
    </w:rPr>
  </w:style>
  <w:style w:type="character" w:customStyle="1" w:styleId="normaltextrun">
    <w:name w:val="normaltextrun"/>
    <w:basedOn w:val="DefaultParagraphFont"/>
    <w:rsid w:val="008B6607"/>
  </w:style>
  <w:style w:type="character" w:customStyle="1" w:styleId="eop">
    <w:name w:val="eop"/>
    <w:basedOn w:val="DefaultParagraphFont"/>
    <w:rsid w:val="008B6607"/>
  </w:style>
  <w:style w:type="paragraph" w:styleId="Header">
    <w:name w:val="header"/>
    <w:basedOn w:val="Normal"/>
    <w:link w:val="HeaderChar"/>
    <w:uiPriority w:val="99"/>
    <w:unhideWhenUsed/>
    <w:rsid w:val="008B66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607"/>
  </w:style>
  <w:style w:type="paragraph" w:styleId="Footer">
    <w:name w:val="footer"/>
    <w:basedOn w:val="Normal"/>
    <w:link w:val="FooterChar"/>
    <w:uiPriority w:val="99"/>
    <w:unhideWhenUsed/>
    <w:rsid w:val="008B66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607"/>
  </w:style>
  <w:style w:type="character" w:customStyle="1" w:styleId="wacimagecontainer">
    <w:name w:val="wacimagecontainer"/>
    <w:basedOn w:val="DefaultParagraphFont"/>
    <w:rsid w:val="008B6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1909730">
      <w:bodyDiv w:val="1"/>
      <w:marLeft w:val="0"/>
      <w:marRight w:val="0"/>
      <w:marTop w:val="0"/>
      <w:marBottom w:val="0"/>
      <w:divBdr>
        <w:top w:val="none" w:sz="0" w:space="0" w:color="auto"/>
        <w:left w:val="none" w:sz="0" w:space="0" w:color="auto"/>
        <w:bottom w:val="none" w:sz="0" w:space="0" w:color="auto"/>
        <w:right w:val="none" w:sz="0" w:space="0" w:color="auto"/>
      </w:divBdr>
      <w:divsChild>
        <w:div w:id="358242542">
          <w:marLeft w:val="0"/>
          <w:marRight w:val="0"/>
          <w:marTop w:val="0"/>
          <w:marBottom w:val="0"/>
          <w:divBdr>
            <w:top w:val="none" w:sz="0" w:space="0" w:color="auto"/>
            <w:left w:val="none" w:sz="0" w:space="0" w:color="auto"/>
            <w:bottom w:val="none" w:sz="0" w:space="0" w:color="auto"/>
            <w:right w:val="none" w:sz="0" w:space="0" w:color="auto"/>
          </w:divBdr>
          <w:divsChild>
            <w:div w:id="364673634">
              <w:marLeft w:val="0"/>
              <w:marRight w:val="0"/>
              <w:marTop w:val="0"/>
              <w:marBottom w:val="0"/>
              <w:divBdr>
                <w:top w:val="none" w:sz="0" w:space="0" w:color="auto"/>
                <w:left w:val="none" w:sz="0" w:space="0" w:color="auto"/>
                <w:bottom w:val="none" w:sz="0" w:space="0" w:color="auto"/>
                <w:right w:val="none" w:sz="0" w:space="0" w:color="auto"/>
              </w:divBdr>
            </w:div>
            <w:div w:id="1279410415">
              <w:marLeft w:val="0"/>
              <w:marRight w:val="0"/>
              <w:marTop w:val="0"/>
              <w:marBottom w:val="0"/>
              <w:divBdr>
                <w:top w:val="none" w:sz="0" w:space="0" w:color="auto"/>
                <w:left w:val="none" w:sz="0" w:space="0" w:color="auto"/>
                <w:bottom w:val="none" w:sz="0" w:space="0" w:color="auto"/>
                <w:right w:val="none" w:sz="0" w:space="0" w:color="auto"/>
              </w:divBdr>
            </w:div>
            <w:div w:id="443500024">
              <w:marLeft w:val="0"/>
              <w:marRight w:val="0"/>
              <w:marTop w:val="0"/>
              <w:marBottom w:val="0"/>
              <w:divBdr>
                <w:top w:val="none" w:sz="0" w:space="0" w:color="auto"/>
                <w:left w:val="none" w:sz="0" w:space="0" w:color="auto"/>
                <w:bottom w:val="none" w:sz="0" w:space="0" w:color="auto"/>
                <w:right w:val="none" w:sz="0" w:space="0" w:color="auto"/>
              </w:divBdr>
            </w:div>
            <w:div w:id="1471246727">
              <w:marLeft w:val="0"/>
              <w:marRight w:val="0"/>
              <w:marTop w:val="0"/>
              <w:marBottom w:val="0"/>
              <w:divBdr>
                <w:top w:val="none" w:sz="0" w:space="0" w:color="auto"/>
                <w:left w:val="none" w:sz="0" w:space="0" w:color="auto"/>
                <w:bottom w:val="none" w:sz="0" w:space="0" w:color="auto"/>
                <w:right w:val="none" w:sz="0" w:space="0" w:color="auto"/>
              </w:divBdr>
            </w:div>
            <w:div w:id="1322929398">
              <w:marLeft w:val="0"/>
              <w:marRight w:val="0"/>
              <w:marTop w:val="0"/>
              <w:marBottom w:val="0"/>
              <w:divBdr>
                <w:top w:val="none" w:sz="0" w:space="0" w:color="auto"/>
                <w:left w:val="none" w:sz="0" w:space="0" w:color="auto"/>
                <w:bottom w:val="none" w:sz="0" w:space="0" w:color="auto"/>
                <w:right w:val="none" w:sz="0" w:space="0" w:color="auto"/>
              </w:divBdr>
            </w:div>
            <w:div w:id="1279331958">
              <w:marLeft w:val="0"/>
              <w:marRight w:val="0"/>
              <w:marTop w:val="0"/>
              <w:marBottom w:val="0"/>
              <w:divBdr>
                <w:top w:val="none" w:sz="0" w:space="0" w:color="auto"/>
                <w:left w:val="none" w:sz="0" w:space="0" w:color="auto"/>
                <w:bottom w:val="none" w:sz="0" w:space="0" w:color="auto"/>
                <w:right w:val="none" w:sz="0" w:space="0" w:color="auto"/>
              </w:divBdr>
            </w:div>
            <w:div w:id="1396121629">
              <w:marLeft w:val="0"/>
              <w:marRight w:val="0"/>
              <w:marTop w:val="0"/>
              <w:marBottom w:val="0"/>
              <w:divBdr>
                <w:top w:val="none" w:sz="0" w:space="0" w:color="auto"/>
                <w:left w:val="none" w:sz="0" w:space="0" w:color="auto"/>
                <w:bottom w:val="none" w:sz="0" w:space="0" w:color="auto"/>
                <w:right w:val="none" w:sz="0" w:space="0" w:color="auto"/>
              </w:divBdr>
            </w:div>
            <w:div w:id="1992102851">
              <w:marLeft w:val="0"/>
              <w:marRight w:val="0"/>
              <w:marTop w:val="0"/>
              <w:marBottom w:val="0"/>
              <w:divBdr>
                <w:top w:val="none" w:sz="0" w:space="0" w:color="auto"/>
                <w:left w:val="none" w:sz="0" w:space="0" w:color="auto"/>
                <w:bottom w:val="none" w:sz="0" w:space="0" w:color="auto"/>
                <w:right w:val="none" w:sz="0" w:space="0" w:color="auto"/>
              </w:divBdr>
            </w:div>
            <w:div w:id="324210538">
              <w:marLeft w:val="0"/>
              <w:marRight w:val="0"/>
              <w:marTop w:val="0"/>
              <w:marBottom w:val="0"/>
              <w:divBdr>
                <w:top w:val="none" w:sz="0" w:space="0" w:color="auto"/>
                <w:left w:val="none" w:sz="0" w:space="0" w:color="auto"/>
                <w:bottom w:val="none" w:sz="0" w:space="0" w:color="auto"/>
                <w:right w:val="none" w:sz="0" w:space="0" w:color="auto"/>
              </w:divBdr>
            </w:div>
            <w:div w:id="1684091882">
              <w:marLeft w:val="0"/>
              <w:marRight w:val="0"/>
              <w:marTop w:val="0"/>
              <w:marBottom w:val="0"/>
              <w:divBdr>
                <w:top w:val="none" w:sz="0" w:space="0" w:color="auto"/>
                <w:left w:val="none" w:sz="0" w:space="0" w:color="auto"/>
                <w:bottom w:val="none" w:sz="0" w:space="0" w:color="auto"/>
                <w:right w:val="none" w:sz="0" w:space="0" w:color="auto"/>
              </w:divBdr>
            </w:div>
            <w:div w:id="930621334">
              <w:marLeft w:val="0"/>
              <w:marRight w:val="0"/>
              <w:marTop w:val="0"/>
              <w:marBottom w:val="0"/>
              <w:divBdr>
                <w:top w:val="none" w:sz="0" w:space="0" w:color="auto"/>
                <w:left w:val="none" w:sz="0" w:space="0" w:color="auto"/>
                <w:bottom w:val="none" w:sz="0" w:space="0" w:color="auto"/>
                <w:right w:val="none" w:sz="0" w:space="0" w:color="auto"/>
              </w:divBdr>
            </w:div>
            <w:div w:id="1518469769">
              <w:marLeft w:val="0"/>
              <w:marRight w:val="0"/>
              <w:marTop w:val="0"/>
              <w:marBottom w:val="0"/>
              <w:divBdr>
                <w:top w:val="none" w:sz="0" w:space="0" w:color="auto"/>
                <w:left w:val="none" w:sz="0" w:space="0" w:color="auto"/>
                <w:bottom w:val="none" w:sz="0" w:space="0" w:color="auto"/>
                <w:right w:val="none" w:sz="0" w:space="0" w:color="auto"/>
              </w:divBdr>
            </w:div>
            <w:div w:id="152576177">
              <w:marLeft w:val="0"/>
              <w:marRight w:val="0"/>
              <w:marTop w:val="0"/>
              <w:marBottom w:val="0"/>
              <w:divBdr>
                <w:top w:val="none" w:sz="0" w:space="0" w:color="auto"/>
                <w:left w:val="none" w:sz="0" w:space="0" w:color="auto"/>
                <w:bottom w:val="none" w:sz="0" w:space="0" w:color="auto"/>
                <w:right w:val="none" w:sz="0" w:space="0" w:color="auto"/>
              </w:divBdr>
            </w:div>
            <w:div w:id="415978408">
              <w:marLeft w:val="0"/>
              <w:marRight w:val="0"/>
              <w:marTop w:val="0"/>
              <w:marBottom w:val="0"/>
              <w:divBdr>
                <w:top w:val="none" w:sz="0" w:space="0" w:color="auto"/>
                <w:left w:val="none" w:sz="0" w:space="0" w:color="auto"/>
                <w:bottom w:val="none" w:sz="0" w:space="0" w:color="auto"/>
                <w:right w:val="none" w:sz="0" w:space="0" w:color="auto"/>
              </w:divBdr>
            </w:div>
            <w:div w:id="36199132">
              <w:marLeft w:val="0"/>
              <w:marRight w:val="0"/>
              <w:marTop w:val="0"/>
              <w:marBottom w:val="0"/>
              <w:divBdr>
                <w:top w:val="none" w:sz="0" w:space="0" w:color="auto"/>
                <w:left w:val="none" w:sz="0" w:space="0" w:color="auto"/>
                <w:bottom w:val="none" w:sz="0" w:space="0" w:color="auto"/>
                <w:right w:val="none" w:sz="0" w:space="0" w:color="auto"/>
              </w:divBdr>
            </w:div>
            <w:div w:id="1384866697">
              <w:marLeft w:val="0"/>
              <w:marRight w:val="0"/>
              <w:marTop w:val="0"/>
              <w:marBottom w:val="0"/>
              <w:divBdr>
                <w:top w:val="none" w:sz="0" w:space="0" w:color="auto"/>
                <w:left w:val="none" w:sz="0" w:space="0" w:color="auto"/>
                <w:bottom w:val="none" w:sz="0" w:space="0" w:color="auto"/>
                <w:right w:val="none" w:sz="0" w:space="0" w:color="auto"/>
              </w:divBdr>
            </w:div>
            <w:div w:id="1465778503">
              <w:marLeft w:val="0"/>
              <w:marRight w:val="0"/>
              <w:marTop w:val="0"/>
              <w:marBottom w:val="0"/>
              <w:divBdr>
                <w:top w:val="none" w:sz="0" w:space="0" w:color="auto"/>
                <w:left w:val="none" w:sz="0" w:space="0" w:color="auto"/>
                <w:bottom w:val="none" w:sz="0" w:space="0" w:color="auto"/>
                <w:right w:val="none" w:sz="0" w:space="0" w:color="auto"/>
              </w:divBdr>
            </w:div>
            <w:div w:id="133566679">
              <w:marLeft w:val="0"/>
              <w:marRight w:val="0"/>
              <w:marTop w:val="0"/>
              <w:marBottom w:val="0"/>
              <w:divBdr>
                <w:top w:val="none" w:sz="0" w:space="0" w:color="auto"/>
                <w:left w:val="none" w:sz="0" w:space="0" w:color="auto"/>
                <w:bottom w:val="none" w:sz="0" w:space="0" w:color="auto"/>
                <w:right w:val="none" w:sz="0" w:space="0" w:color="auto"/>
              </w:divBdr>
            </w:div>
          </w:divsChild>
        </w:div>
        <w:div w:id="1355108994">
          <w:marLeft w:val="0"/>
          <w:marRight w:val="0"/>
          <w:marTop w:val="0"/>
          <w:marBottom w:val="0"/>
          <w:divBdr>
            <w:top w:val="none" w:sz="0" w:space="0" w:color="auto"/>
            <w:left w:val="none" w:sz="0" w:space="0" w:color="auto"/>
            <w:bottom w:val="none" w:sz="0" w:space="0" w:color="auto"/>
            <w:right w:val="none" w:sz="0" w:space="0" w:color="auto"/>
          </w:divBdr>
          <w:divsChild>
            <w:div w:id="1891501436">
              <w:marLeft w:val="0"/>
              <w:marRight w:val="0"/>
              <w:marTop w:val="0"/>
              <w:marBottom w:val="0"/>
              <w:divBdr>
                <w:top w:val="none" w:sz="0" w:space="0" w:color="auto"/>
                <w:left w:val="none" w:sz="0" w:space="0" w:color="auto"/>
                <w:bottom w:val="none" w:sz="0" w:space="0" w:color="auto"/>
                <w:right w:val="none" w:sz="0" w:space="0" w:color="auto"/>
              </w:divBdr>
            </w:div>
            <w:div w:id="1680888029">
              <w:marLeft w:val="0"/>
              <w:marRight w:val="0"/>
              <w:marTop w:val="0"/>
              <w:marBottom w:val="0"/>
              <w:divBdr>
                <w:top w:val="none" w:sz="0" w:space="0" w:color="auto"/>
                <w:left w:val="none" w:sz="0" w:space="0" w:color="auto"/>
                <w:bottom w:val="none" w:sz="0" w:space="0" w:color="auto"/>
                <w:right w:val="none" w:sz="0" w:space="0" w:color="auto"/>
              </w:divBdr>
            </w:div>
            <w:div w:id="1619681661">
              <w:marLeft w:val="0"/>
              <w:marRight w:val="0"/>
              <w:marTop w:val="0"/>
              <w:marBottom w:val="0"/>
              <w:divBdr>
                <w:top w:val="none" w:sz="0" w:space="0" w:color="auto"/>
                <w:left w:val="none" w:sz="0" w:space="0" w:color="auto"/>
                <w:bottom w:val="none" w:sz="0" w:space="0" w:color="auto"/>
                <w:right w:val="none" w:sz="0" w:space="0" w:color="auto"/>
              </w:divBdr>
            </w:div>
            <w:div w:id="2112508177">
              <w:marLeft w:val="0"/>
              <w:marRight w:val="0"/>
              <w:marTop w:val="0"/>
              <w:marBottom w:val="0"/>
              <w:divBdr>
                <w:top w:val="none" w:sz="0" w:space="0" w:color="auto"/>
                <w:left w:val="none" w:sz="0" w:space="0" w:color="auto"/>
                <w:bottom w:val="none" w:sz="0" w:space="0" w:color="auto"/>
                <w:right w:val="none" w:sz="0" w:space="0" w:color="auto"/>
              </w:divBdr>
            </w:div>
            <w:div w:id="1255089453">
              <w:marLeft w:val="0"/>
              <w:marRight w:val="0"/>
              <w:marTop w:val="0"/>
              <w:marBottom w:val="0"/>
              <w:divBdr>
                <w:top w:val="none" w:sz="0" w:space="0" w:color="auto"/>
                <w:left w:val="none" w:sz="0" w:space="0" w:color="auto"/>
                <w:bottom w:val="none" w:sz="0" w:space="0" w:color="auto"/>
                <w:right w:val="none" w:sz="0" w:space="0" w:color="auto"/>
              </w:divBdr>
            </w:div>
            <w:div w:id="1845045209">
              <w:marLeft w:val="0"/>
              <w:marRight w:val="0"/>
              <w:marTop w:val="0"/>
              <w:marBottom w:val="0"/>
              <w:divBdr>
                <w:top w:val="none" w:sz="0" w:space="0" w:color="auto"/>
                <w:left w:val="none" w:sz="0" w:space="0" w:color="auto"/>
                <w:bottom w:val="none" w:sz="0" w:space="0" w:color="auto"/>
                <w:right w:val="none" w:sz="0" w:space="0" w:color="auto"/>
              </w:divBdr>
            </w:div>
            <w:div w:id="2029678368">
              <w:marLeft w:val="0"/>
              <w:marRight w:val="0"/>
              <w:marTop w:val="0"/>
              <w:marBottom w:val="0"/>
              <w:divBdr>
                <w:top w:val="none" w:sz="0" w:space="0" w:color="auto"/>
                <w:left w:val="none" w:sz="0" w:space="0" w:color="auto"/>
                <w:bottom w:val="none" w:sz="0" w:space="0" w:color="auto"/>
                <w:right w:val="none" w:sz="0" w:space="0" w:color="auto"/>
              </w:divBdr>
            </w:div>
            <w:div w:id="1250583302">
              <w:marLeft w:val="0"/>
              <w:marRight w:val="0"/>
              <w:marTop w:val="0"/>
              <w:marBottom w:val="0"/>
              <w:divBdr>
                <w:top w:val="none" w:sz="0" w:space="0" w:color="auto"/>
                <w:left w:val="none" w:sz="0" w:space="0" w:color="auto"/>
                <w:bottom w:val="none" w:sz="0" w:space="0" w:color="auto"/>
                <w:right w:val="none" w:sz="0" w:space="0" w:color="auto"/>
              </w:divBdr>
            </w:div>
            <w:div w:id="1650133930">
              <w:marLeft w:val="0"/>
              <w:marRight w:val="0"/>
              <w:marTop w:val="0"/>
              <w:marBottom w:val="0"/>
              <w:divBdr>
                <w:top w:val="none" w:sz="0" w:space="0" w:color="auto"/>
                <w:left w:val="none" w:sz="0" w:space="0" w:color="auto"/>
                <w:bottom w:val="none" w:sz="0" w:space="0" w:color="auto"/>
                <w:right w:val="none" w:sz="0" w:space="0" w:color="auto"/>
              </w:divBdr>
            </w:div>
            <w:div w:id="1989819542">
              <w:marLeft w:val="0"/>
              <w:marRight w:val="0"/>
              <w:marTop w:val="0"/>
              <w:marBottom w:val="0"/>
              <w:divBdr>
                <w:top w:val="none" w:sz="0" w:space="0" w:color="auto"/>
                <w:left w:val="none" w:sz="0" w:space="0" w:color="auto"/>
                <w:bottom w:val="none" w:sz="0" w:space="0" w:color="auto"/>
                <w:right w:val="none" w:sz="0" w:space="0" w:color="auto"/>
              </w:divBdr>
            </w:div>
            <w:div w:id="1954629027">
              <w:marLeft w:val="0"/>
              <w:marRight w:val="0"/>
              <w:marTop w:val="0"/>
              <w:marBottom w:val="0"/>
              <w:divBdr>
                <w:top w:val="none" w:sz="0" w:space="0" w:color="auto"/>
                <w:left w:val="none" w:sz="0" w:space="0" w:color="auto"/>
                <w:bottom w:val="none" w:sz="0" w:space="0" w:color="auto"/>
                <w:right w:val="none" w:sz="0" w:space="0" w:color="auto"/>
              </w:divBdr>
            </w:div>
            <w:div w:id="98918251">
              <w:marLeft w:val="0"/>
              <w:marRight w:val="0"/>
              <w:marTop w:val="0"/>
              <w:marBottom w:val="0"/>
              <w:divBdr>
                <w:top w:val="none" w:sz="0" w:space="0" w:color="auto"/>
                <w:left w:val="none" w:sz="0" w:space="0" w:color="auto"/>
                <w:bottom w:val="none" w:sz="0" w:space="0" w:color="auto"/>
                <w:right w:val="none" w:sz="0" w:space="0" w:color="auto"/>
              </w:divBdr>
            </w:div>
            <w:div w:id="938567661">
              <w:marLeft w:val="0"/>
              <w:marRight w:val="0"/>
              <w:marTop w:val="0"/>
              <w:marBottom w:val="0"/>
              <w:divBdr>
                <w:top w:val="none" w:sz="0" w:space="0" w:color="auto"/>
                <w:left w:val="none" w:sz="0" w:space="0" w:color="auto"/>
                <w:bottom w:val="none" w:sz="0" w:space="0" w:color="auto"/>
                <w:right w:val="none" w:sz="0" w:space="0" w:color="auto"/>
              </w:divBdr>
            </w:div>
            <w:div w:id="152306663">
              <w:marLeft w:val="0"/>
              <w:marRight w:val="0"/>
              <w:marTop w:val="0"/>
              <w:marBottom w:val="0"/>
              <w:divBdr>
                <w:top w:val="none" w:sz="0" w:space="0" w:color="auto"/>
                <w:left w:val="none" w:sz="0" w:space="0" w:color="auto"/>
                <w:bottom w:val="none" w:sz="0" w:space="0" w:color="auto"/>
                <w:right w:val="none" w:sz="0" w:space="0" w:color="auto"/>
              </w:divBdr>
            </w:div>
            <w:div w:id="1029254824">
              <w:marLeft w:val="0"/>
              <w:marRight w:val="0"/>
              <w:marTop w:val="0"/>
              <w:marBottom w:val="0"/>
              <w:divBdr>
                <w:top w:val="none" w:sz="0" w:space="0" w:color="auto"/>
                <w:left w:val="none" w:sz="0" w:space="0" w:color="auto"/>
                <w:bottom w:val="none" w:sz="0" w:space="0" w:color="auto"/>
                <w:right w:val="none" w:sz="0" w:space="0" w:color="auto"/>
              </w:divBdr>
            </w:div>
            <w:div w:id="304556014">
              <w:marLeft w:val="0"/>
              <w:marRight w:val="0"/>
              <w:marTop w:val="0"/>
              <w:marBottom w:val="0"/>
              <w:divBdr>
                <w:top w:val="none" w:sz="0" w:space="0" w:color="auto"/>
                <w:left w:val="none" w:sz="0" w:space="0" w:color="auto"/>
                <w:bottom w:val="none" w:sz="0" w:space="0" w:color="auto"/>
                <w:right w:val="none" w:sz="0" w:space="0" w:color="auto"/>
              </w:divBdr>
            </w:div>
            <w:div w:id="1976369974">
              <w:marLeft w:val="0"/>
              <w:marRight w:val="0"/>
              <w:marTop w:val="0"/>
              <w:marBottom w:val="0"/>
              <w:divBdr>
                <w:top w:val="none" w:sz="0" w:space="0" w:color="auto"/>
                <w:left w:val="none" w:sz="0" w:space="0" w:color="auto"/>
                <w:bottom w:val="none" w:sz="0" w:space="0" w:color="auto"/>
                <w:right w:val="none" w:sz="0" w:space="0" w:color="auto"/>
              </w:divBdr>
            </w:div>
            <w:div w:id="553008517">
              <w:marLeft w:val="0"/>
              <w:marRight w:val="0"/>
              <w:marTop w:val="0"/>
              <w:marBottom w:val="0"/>
              <w:divBdr>
                <w:top w:val="none" w:sz="0" w:space="0" w:color="auto"/>
                <w:left w:val="none" w:sz="0" w:space="0" w:color="auto"/>
                <w:bottom w:val="none" w:sz="0" w:space="0" w:color="auto"/>
                <w:right w:val="none" w:sz="0" w:space="0" w:color="auto"/>
              </w:divBdr>
            </w:div>
            <w:div w:id="1273829883">
              <w:marLeft w:val="0"/>
              <w:marRight w:val="0"/>
              <w:marTop w:val="0"/>
              <w:marBottom w:val="0"/>
              <w:divBdr>
                <w:top w:val="none" w:sz="0" w:space="0" w:color="auto"/>
                <w:left w:val="none" w:sz="0" w:space="0" w:color="auto"/>
                <w:bottom w:val="none" w:sz="0" w:space="0" w:color="auto"/>
                <w:right w:val="none" w:sz="0" w:space="0" w:color="auto"/>
              </w:divBdr>
            </w:div>
          </w:divsChild>
        </w:div>
        <w:div w:id="1960719532">
          <w:marLeft w:val="0"/>
          <w:marRight w:val="0"/>
          <w:marTop w:val="0"/>
          <w:marBottom w:val="0"/>
          <w:divBdr>
            <w:top w:val="none" w:sz="0" w:space="0" w:color="auto"/>
            <w:left w:val="none" w:sz="0" w:space="0" w:color="auto"/>
            <w:bottom w:val="none" w:sz="0" w:space="0" w:color="auto"/>
            <w:right w:val="none" w:sz="0" w:space="0" w:color="auto"/>
          </w:divBdr>
          <w:divsChild>
            <w:div w:id="590967957">
              <w:marLeft w:val="0"/>
              <w:marRight w:val="0"/>
              <w:marTop w:val="0"/>
              <w:marBottom w:val="0"/>
              <w:divBdr>
                <w:top w:val="none" w:sz="0" w:space="0" w:color="auto"/>
                <w:left w:val="none" w:sz="0" w:space="0" w:color="auto"/>
                <w:bottom w:val="none" w:sz="0" w:space="0" w:color="auto"/>
                <w:right w:val="none" w:sz="0" w:space="0" w:color="auto"/>
              </w:divBdr>
            </w:div>
            <w:div w:id="491412608">
              <w:marLeft w:val="0"/>
              <w:marRight w:val="0"/>
              <w:marTop w:val="0"/>
              <w:marBottom w:val="0"/>
              <w:divBdr>
                <w:top w:val="none" w:sz="0" w:space="0" w:color="auto"/>
                <w:left w:val="none" w:sz="0" w:space="0" w:color="auto"/>
                <w:bottom w:val="none" w:sz="0" w:space="0" w:color="auto"/>
                <w:right w:val="none" w:sz="0" w:space="0" w:color="auto"/>
              </w:divBdr>
            </w:div>
            <w:div w:id="1240560647">
              <w:marLeft w:val="0"/>
              <w:marRight w:val="0"/>
              <w:marTop w:val="0"/>
              <w:marBottom w:val="0"/>
              <w:divBdr>
                <w:top w:val="none" w:sz="0" w:space="0" w:color="auto"/>
                <w:left w:val="none" w:sz="0" w:space="0" w:color="auto"/>
                <w:bottom w:val="none" w:sz="0" w:space="0" w:color="auto"/>
                <w:right w:val="none" w:sz="0" w:space="0" w:color="auto"/>
              </w:divBdr>
            </w:div>
            <w:div w:id="1881044659">
              <w:marLeft w:val="0"/>
              <w:marRight w:val="0"/>
              <w:marTop w:val="0"/>
              <w:marBottom w:val="0"/>
              <w:divBdr>
                <w:top w:val="none" w:sz="0" w:space="0" w:color="auto"/>
                <w:left w:val="none" w:sz="0" w:space="0" w:color="auto"/>
                <w:bottom w:val="none" w:sz="0" w:space="0" w:color="auto"/>
                <w:right w:val="none" w:sz="0" w:space="0" w:color="auto"/>
              </w:divBdr>
            </w:div>
            <w:div w:id="1312711282">
              <w:marLeft w:val="0"/>
              <w:marRight w:val="0"/>
              <w:marTop w:val="0"/>
              <w:marBottom w:val="0"/>
              <w:divBdr>
                <w:top w:val="none" w:sz="0" w:space="0" w:color="auto"/>
                <w:left w:val="none" w:sz="0" w:space="0" w:color="auto"/>
                <w:bottom w:val="none" w:sz="0" w:space="0" w:color="auto"/>
                <w:right w:val="none" w:sz="0" w:space="0" w:color="auto"/>
              </w:divBdr>
            </w:div>
            <w:div w:id="114131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808</Words>
  <Characters>4608</Characters>
  <Application>Microsoft Office Word</Application>
  <DocSecurity>0</DocSecurity>
  <Lines>38</Lines>
  <Paragraphs>10</Paragraphs>
  <ScaleCrop>false</ScaleCrop>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Schut</dc:creator>
  <cp:keywords/>
  <dc:description/>
  <cp:lastModifiedBy>Mitchell Schut</cp:lastModifiedBy>
  <cp:revision>10</cp:revision>
  <dcterms:created xsi:type="dcterms:W3CDTF">2024-05-13T18:16:00Z</dcterms:created>
  <dcterms:modified xsi:type="dcterms:W3CDTF">2024-05-13T18:40:00Z</dcterms:modified>
</cp:coreProperties>
</file>